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CC" w:rsidRPr="00DA3F98" w:rsidRDefault="00DA3F98" w:rsidP="00DB7493">
      <w:pPr>
        <w:autoSpaceDE w:val="0"/>
        <w:autoSpaceDN w:val="0"/>
        <w:adjustRightInd w:val="0"/>
        <w:spacing w:after="0" w:line="240" w:lineRule="auto"/>
        <w:jc w:val="center"/>
        <w:rPr>
          <w:rFonts w:ascii="Times New Roman" w:hAnsi="Times New Roman" w:cs="Times New Roman"/>
          <w:b/>
          <w:bCs/>
          <w:smallCaps/>
          <w:sz w:val="32"/>
        </w:rPr>
      </w:pPr>
      <w:r w:rsidRPr="00DA3F98">
        <w:rPr>
          <w:rFonts w:ascii="Times New Roman" w:hAnsi="Times New Roman" w:cs="Times New Roman"/>
          <w:b/>
          <w:bCs/>
          <w:smallCaps/>
          <w:sz w:val="32"/>
        </w:rPr>
        <w:t>Personifikasi Dalam Teks “</w:t>
      </w:r>
      <w:r w:rsidRPr="00DA3F98">
        <w:rPr>
          <w:rFonts w:ascii="Times New Roman" w:hAnsi="Times New Roman" w:cs="Times New Roman"/>
          <w:b/>
          <w:smallCaps/>
          <w:color w:val="000000"/>
          <w:sz w:val="32"/>
        </w:rPr>
        <w:t xml:space="preserve">Perempuan Di Pinggir Danau” </w:t>
      </w:r>
      <w:r w:rsidRPr="00DA3F98">
        <w:rPr>
          <w:rFonts w:ascii="Times New Roman" w:hAnsi="Times New Roman" w:cs="Times New Roman"/>
          <w:b/>
          <w:bCs/>
          <w:smallCaps/>
          <w:sz w:val="32"/>
        </w:rPr>
        <w:t xml:space="preserve">Dan Penerjemahannya </w:t>
      </w:r>
    </w:p>
    <w:p w:rsidR="004B38CC" w:rsidRPr="003141EE" w:rsidRDefault="004B38CC" w:rsidP="00B14052">
      <w:pPr>
        <w:autoSpaceDE w:val="0"/>
        <w:autoSpaceDN w:val="0"/>
        <w:adjustRightInd w:val="0"/>
        <w:spacing w:after="0" w:line="240" w:lineRule="auto"/>
        <w:jc w:val="both"/>
        <w:rPr>
          <w:rFonts w:ascii="Times New Roman" w:hAnsi="Times New Roman" w:cs="Times New Roman"/>
          <w:b/>
          <w:bCs/>
        </w:rPr>
      </w:pPr>
    </w:p>
    <w:p w:rsidR="004B38CC" w:rsidRPr="003141EE" w:rsidRDefault="004B38CC" w:rsidP="00B14052">
      <w:pPr>
        <w:autoSpaceDE w:val="0"/>
        <w:autoSpaceDN w:val="0"/>
        <w:adjustRightInd w:val="0"/>
        <w:spacing w:after="0" w:line="240" w:lineRule="auto"/>
        <w:jc w:val="both"/>
        <w:rPr>
          <w:rFonts w:ascii="Times New Roman" w:hAnsi="Times New Roman" w:cs="Times New Roman"/>
          <w:b/>
          <w:bCs/>
        </w:rPr>
      </w:pPr>
    </w:p>
    <w:p w:rsidR="004B38CC" w:rsidRPr="00DA3F98" w:rsidRDefault="00DA3F98" w:rsidP="00B14052">
      <w:pPr>
        <w:autoSpaceDE w:val="0"/>
        <w:autoSpaceDN w:val="0"/>
        <w:adjustRightInd w:val="0"/>
        <w:spacing w:after="0" w:line="240" w:lineRule="auto"/>
        <w:jc w:val="center"/>
        <w:rPr>
          <w:rFonts w:ascii="Times New Roman" w:hAnsi="Times New Roman" w:cs="Times New Roman"/>
          <w:bCs/>
          <w:sz w:val="24"/>
        </w:rPr>
      </w:pPr>
      <w:r w:rsidRPr="00DA3F98">
        <w:rPr>
          <w:rFonts w:ascii="Times New Roman" w:hAnsi="Times New Roman" w:cs="Times New Roman"/>
          <w:bCs/>
          <w:sz w:val="24"/>
        </w:rPr>
        <w:t>Siti Kudriyah</w:t>
      </w:r>
    </w:p>
    <w:p w:rsidR="00DA3F98" w:rsidRPr="00DA3F98" w:rsidRDefault="004B38CC" w:rsidP="00B14052">
      <w:pPr>
        <w:autoSpaceDE w:val="0"/>
        <w:autoSpaceDN w:val="0"/>
        <w:adjustRightInd w:val="0"/>
        <w:spacing w:after="0" w:line="240" w:lineRule="auto"/>
        <w:jc w:val="center"/>
        <w:rPr>
          <w:rFonts w:ascii="Times New Roman" w:hAnsi="Times New Roman" w:cs="Times New Roman"/>
          <w:bCs/>
          <w:sz w:val="24"/>
        </w:rPr>
      </w:pPr>
      <w:r w:rsidRPr="00DA3F98">
        <w:rPr>
          <w:rFonts w:ascii="Times New Roman" w:hAnsi="Times New Roman" w:cs="Times New Roman"/>
          <w:bCs/>
          <w:sz w:val="24"/>
        </w:rPr>
        <w:t xml:space="preserve">Faculty of Language and Arts  </w:t>
      </w:r>
    </w:p>
    <w:p w:rsidR="004B38CC" w:rsidRPr="003141EE" w:rsidRDefault="004B38CC" w:rsidP="00B14052">
      <w:pPr>
        <w:autoSpaceDE w:val="0"/>
        <w:autoSpaceDN w:val="0"/>
        <w:adjustRightInd w:val="0"/>
        <w:spacing w:after="0" w:line="240" w:lineRule="auto"/>
        <w:jc w:val="center"/>
        <w:rPr>
          <w:rFonts w:ascii="Times New Roman" w:hAnsi="Times New Roman" w:cs="Times New Roman"/>
          <w:b/>
          <w:bCs/>
        </w:rPr>
      </w:pPr>
      <w:r w:rsidRPr="00DA3F98">
        <w:rPr>
          <w:rFonts w:ascii="Times New Roman" w:hAnsi="Times New Roman" w:cs="Times New Roman"/>
          <w:bCs/>
          <w:sz w:val="24"/>
        </w:rPr>
        <w:t>State University of Medan</w:t>
      </w:r>
    </w:p>
    <w:p w:rsidR="004B38CC" w:rsidRPr="003141EE" w:rsidRDefault="004B38CC" w:rsidP="00B14052">
      <w:pPr>
        <w:autoSpaceDE w:val="0"/>
        <w:autoSpaceDN w:val="0"/>
        <w:adjustRightInd w:val="0"/>
        <w:spacing w:after="0" w:line="240" w:lineRule="auto"/>
        <w:jc w:val="center"/>
        <w:rPr>
          <w:rFonts w:ascii="Times New Roman" w:hAnsi="Times New Roman" w:cs="Times New Roman"/>
          <w:b/>
          <w:bCs/>
          <w:lang w:val="de-DE"/>
        </w:rPr>
      </w:pPr>
    </w:p>
    <w:p w:rsidR="00DA3F98" w:rsidRDefault="00DA3F98" w:rsidP="00B14052">
      <w:pPr>
        <w:autoSpaceDE w:val="0"/>
        <w:autoSpaceDN w:val="0"/>
        <w:adjustRightInd w:val="0"/>
        <w:spacing w:after="0" w:line="240" w:lineRule="auto"/>
        <w:jc w:val="center"/>
        <w:rPr>
          <w:rFonts w:ascii="Times New Roman" w:hAnsi="Times New Roman" w:cs="Times New Roman"/>
          <w:b/>
          <w:smallCaps/>
          <w:sz w:val="28"/>
          <w:lang w:val="de-DE"/>
        </w:rPr>
      </w:pPr>
    </w:p>
    <w:p w:rsidR="004B38CC" w:rsidRPr="00DA3F98" w:rsidRDefault="00DA3F98" w:rsidP="00B14052">
      <w:pPr>
        <w:autoSpaceDE w:val="0"/>
        <w:autoSpaceDN w:val="0"/>
        <w:adjustRightInd w:val="0"/>
        <w:spacing w:after="0" w:line="240" w:lineRule="auto"/>
        <w:jc w:val="center"/>
        <w:rPr>
          <w:rFonts w:ascii="Times New Roman" w:hAnsi="Times New Roman" w:cs="Times New Roman"/>
          <w:b/>
          <w:smallCaps/>
          <w:sz w:val="28"/>
        </w:rPr>
      </w:pPr>
      <w:r w:rsidRPr="00DA3F98">
        <w:rPr>
          <w:rFonts w:ascii="Times New Roman" w:hAnsi="Times New Roman" w:cs="Times New Roman"/>
          <w:b/>
          <w:smallCaps/>
          <w:sz w:val="28"/>
          <w:lang w:val="de-DE"/>
        </w:rPr>
        <w:t xml:space="preserve">Abstract </w:t>
      </w:r>
      <w:r w:rsidR="004B38CC" w:rsidRPr="00DA3F98">
        <w:rPr>
          <w:rFonts w:ascii="Times New Roman" w:hAnsi="Times New Roman" w:cs="Times New Roman"/>
          <w:b/>
          <w:smallCaps/>
          <w:sz w:val="28"/>
          <w:lang w:val="de-DE"/>
        </w:rPr>
        <w:br/>
      </w:r>
    </w:p>
    <w:p w:rsidR="00B27486" w:rsidRPr="00BE509F" w:rsidRDefault="00B27486" w:rsidP="000F1046">
      <w:pPr>
        <w:ind w:left="709" w:right="844"/>
        <w:jc w:val="both"/>
        <w:rPr>
          <w:rFonts w:ascii="Times New Roman" w:hAnsi="Times New Roman" w:cs="Times New Roman"/>
          <w:i/>
        </w:rPr>
      </w:pPr>
      <w:r w:rsidRPr="00BE509F">
        <w:rPr>
          <w:rFonts w:ascii="Times New Roman" w:hAnsi="Times New Roman" w:cs="Times New Roman"/>
          <w:i/>
        </w:rPr>
        <w:t>Literary works comprise an expressive textual type whose dimensions are aesthetic, in which the author expresses his words and thoughts in a creative and artistic ways. In a translation, the literary text must convey this aesthetic form. Thus, the translation of literary works means changing, reducing, or supplementing the original in order to translate the translated work appropriately into the target language of the text. The text "</w:t>
      </w:r>
      <w:r w:rsidRPr="00BE509F">
        <w:rPr>
          <w:rFonts w:ascii="Times New Roman" w:eastAsia="Times New Roman" w:hAnsi="Times New Roman" w:cs="Times New Roman"/>
          <w:i/>
        </w:rPr>
        <w:t>Frauen am Rande der See</w:t>
      </w:r>
      <w:r w:rsidRPr="00BE509F">
        <w:rPr>
          <w:rFonts w:ascii="Times New Roman" w:hAnsi="Times New Roman" w:cs="Times New Roman"/>
          <w:i/>
        </w:rPr>
        <w:t>" is the translation of the opera drama " Perempuan di Pinggir Danau”. The text “Frauen am Rande der See” is a story that also addresses nature in particular. Therefore, there are many expressions that present  the effect of beauty through the means of personification and artistically describe the atmosphere. The aim of this study is to cover the translation of the personification of Bsu/SL  (Indonesian) into Bsa/ TL (German)  in the drama. Other, the used translation strategies into Bsa is discussed. Based on the analysis, the personification is translated by two approaches, which are appropriate without change, and the context of meaning is adapted by applying transposition and modulation strategies. In particular, when translating literary texts, grammatical adjustments, additional information and explanations are used to provide an adequate translation and to take into the beauty of the written language.</w:t>
      </w:r>
    </w:p>
    <w:p w:rsidR="00B27486" w:rsidRPr="003141EE" w:rsidRDefault="00B27486" w:rsidP="00B27486">
      <w:pPr>
        <w:pStyle w:val="HTMLPreformatted"/>
        <w:rPr>
          <w:rFonts w:ascii="Times New Roman" w:hAnsi="Times New Roman" w:cs="Times New Roman"/>
          <w:sz w:val="22"/>
          <w:szCs w:val="22"/>
        </w:rPr>
      </w:pPr>
      <w:r w:rsidRPr="00DA3F98">
        <w:rPr>
          <w:rFonts w:ascii="Times New Roman" w:hAnsi="Times New Roman" w:cs="Times New Roman"/>
          <w:b/>
          <w:sz w:val="22"/>
          <w:szCs w:val="22"/>
        </w:rPr>
        <w:t>Keywords</w:t>
      </w:r>
      <w:r w:rsidRPr="003141EE">
        <w:rPr>
          <w:rFonts w:ascii="Times New Roman" w:hAnsi="Times New Roman" w:cs="Times New Roman"/>
          <w:sz w:val="22"/>
          <w:szCs w:val="22"/>
        </w:rPr>
        <w:t xml:space="preserve">: </w:t>
      </w:r>
      <w:r w:rsidRPr="00DA3F98">
        <w:rPr>
          <w:rFonts w:ascii="Times New Roman" w:hAnsi="Times New Roman" w:cs="Times New Roman"/>
          <w:i/>
          <w:sz w:val="22"/>
          <w:szCs w:val="22"/>
        </w:rPr>
        <w:t>personification, translation, source language (SL), target language (TL)</w:t>
      </w:r>
    </w:p>
    <w:p w:rsidR="00B27486" w:rsidRPr="003141EE" w:rsidRDefault="00B27486" w:rsidP="009B4338">
      <w:pPr>
        <w:ind w:right="3"/>
        <w:jc w:val="both"/>
        <w:rPr>
          <w:rFonts w:ascii="Times New Roman" w:hAnsi="Times New Roman" w:cs="Times New Roman"/>
        </w:rPr>
      </w:pPr>
    </w:p>
    <w:p w:rsidR="004B38CC" w:rsidRPr="003141EE" w:rsidRDefault="004B38CC" w:rsidP="00B14052">
      <w:pPr>
        <w:autoSpaceDE w:val="0"/>
        <w:autoSpaceDN w:val="0"/>
        <w:adjustRightInd w:val="0"/>
        <w:spacing w:after="0" w:line="240" w:lineRule="auto"/>
        <w:jc w:val="center"/>
        <w:rPr>
          <w:rFonts w:ascii="Times New Roman" w:hAnsi="Times New Roman" w:cs="Times New Roman"/>
          <w:i/>
          <w:iCs/>
          <w:color w:val="000000"/>
        </w:rPr>
      </w:pPr>
    </w:p>
    <w:p w:rsidR="004B38CC" w:rsidRPr="00DA3F98" w:rsidRDefault="00DA3F98" w:rsidP="00DA3F98">
      <w:pPr>
        <w:tabs>
          <w:tab w:val="left" w:pos="270"/>
        </w:tabs>
        <w:autoSpaceDE w:val="0"/>
        <w:autoSpaceDN w:val="0"/>
        <w:adjustRightInd w:val="0"/>
        <w:spacing w:after="0" w:line="240" w:lineRule="auto"/>
        <w:jc w:val="center"/>
        <w:rPr>
          <w:rFonts w:ascii="Times New Roman" w:hAnsi="Times New Roman" w:cs="Times New Roman"/>
          <w:b/>
          <w:bCs/>
          <w:smallCaps/>
          <w:sz w:val="28"/>
        </w:rPr>
      </w:pPr>
      <w:r w:rsidRPr="00DA3F98">
        <w:rPr>
          <w:rFonts w:ascii="Times New Roman" w:hAnsi="Times New Roman" w:cs="Times New Roman"/>
          <w:b/>
          <w:smallCaps/>
          <w:color w:val="000000"/>
          <w:sz w:val="28"/>
        </w:rPr>
        <w:t>Pendahuluan</w:t>
      </w:r>
    </w:p>
    <w:p w:rsidR="004B38CC" w:rsidRPr="003141EE" w:rsidRDefault="004B38CC" w:rsidP="009B4338">
      <w:pPr>
        <w:autoSpaceDE w:val="0"/>
        <w:autoSpaceDN w:val="0"/>
        <w:adjustRightInd w:val="0"/>
        <w:spacing w:after="0" w:line="240" w:lineRule="auto"/>
        <w:rPr>
          <w:rFonts w:ascii="Times New Roman" w:hAnsi="Times New Roman" w:cs="Times New Roman"/>
          <w:b/>
          <w:bCs/>
        </w:rPr>
      </w:pPr>
    </w:p>
    <w:p w:rsidR="00AE17A7" w:rsidRPr="00DA3F98" w:rsidRDefault="00AE17A7" w:rsidP="009B4338">
      <w:pPr>
        <w:widowControl w:val="0"/>
        <w:autoSpaceDE w:val="0"/>
        <w:autoSpaceDN w:val="0"/>
        <w:adjustRightInd w:val="0"/>
        <w:spacing w:before="6" w:after="0" w:line="240" w:lineRule="auto"/>
        <w:ind w:firstLine="540"/>
        <w:jc w:val="both"/>
        <w:rPr>
          <w:rFonts w:ascii="Times New Roman" w:hAnsi="Times New Roman" w:cs="Times New Roman"/>
          <w:color w:val="000000"/>
          <w:sz w:val="24"/>
        </w:rPr>
      </w:pPr>
      <w:r w:rsidRPr="00DA3F98">
        <w:rPr>
          <w:rFonts w:ascii="Times New Roman" w:hAnsi="Times New Roman" w:cs="Times New Roman"/>
          <w:color w:val="000000"/>
          <w:sz w:val="24"/>
        </w:rPr>
        <w:t>Buku Perempuan di Pinggir Danau</w:t>
      </w:r>
      <w:r w:rsidRPr="00DA3F98">
        <w:rPr>
          <w:rFonts w:ascii="Times New Roman" w:hAnsi="Times New Roman" w:cs="Times New Roman"/>
          <w:i/>
          <w:iCs/>
          <w:color w:val="000000"/>
          <w:spacing w:val="2"/>
          <w:sz w:val="24"/>
        </w:rPr>
        <w:t xml:space="preserve"> </w:t>
      </w:r>
      <w:r w:rsidRPr="00DA3F98">
        <w:rPr>
          <w:rFonts w:ascii="Times New Roman" w:hAnsi="Times New Roman" w:cs="Times New Roman"/>
          <w:color w:val="000000"/>
          <w:sz w:val="24"/>
        </w:rPr>
        <w:t>ini</w:t>
      </w:r>
      <w:r w:rsidRPr="00DA3F98">
        <w:rPr>
          <w:rFonts w:ascii="Times New Roman" w:hAnsi="Times New Roman" w:cs="Times New Roman"/>
          <w:color w:val="000000"/>
          <w:spacing w:val="1"/>
          <w:sz w:val="24"/>
        </w:rPr>
        <w:t xml:space="preserve">  </w:t>
      </w:r>
      <w:r w:rsidRPr="00DA3F98">
        <w:rPr>
          <w:rFonts w:ascii="Times New Roman" w:hAnsi="Times New Roman" w:cs="Times New Roman"/>
          <w:color w:val="000000"/>
          <w:sz w:val="24"/>
        </w:rPr>
        <w:t>me</w:t>
      </w:r>
      <w:r w:rsidRPr="00DA3F98">
        <w:rPr>
          <w:rFonts w:ascii="Times New Roman" w:hAnsi="Times New Roman" w:cs="Times New Roman"/>
          <w:color w:val="000000"/>
          <w:spacing w:val="-1"/>
          <w:sz w:val="24"/>
        </w:rPr>
        <w:t>r</w:t>
      </w:r>
      <w:r w:rsidRPr="00DA3F98">
        <w:rPr>
          <w:rFonts w:ascii="Times New Roman" w:hAnsi="Times New Roman" w:cs="Times New Roman"/>
          <w:color w:val="000000"/>
          <w:sz w:val="24"/>
        </w:rPr>
        <w:t>up</w:t>
      </w:r>
      <w:r w:rsidRPr="00DA3F98">
        <w:rPr>
          <w:rFonts w:ascii="Times New Roman" w:hAnsi="Times New Roman" w:cs="Times New Roman"/>
          <w:color w:val="000000"/>
          <w:spacing w:val="-1"/>
          <w:sz w:val="24"/>
        </w:rPr>
        <w:t>a</w:t>
      </w:r>
      <w:r w:rsidRPr="00DA3F98">
        <w:rPr>
          <w:rFonts w:ascii="Times New Roman" w:hAnsi="Times New Roman" w:cs="Times New Roman"/>
          <w:color w:val="000000"/>
          <w:spacing w:val="2"/>
          <w:sz w:val="24"/>
        </w:rPr>
        <w:t>k</w:t>
      </w:r>
      <w:r w:rsidRPr="00DA3F98">
        <w:rPr>
          <w:rFonts w:ascii="Times New Roman" w:hAnsi="Times New Roman" w:cs="Times New Roman"/>
          <w:color w:val="000000"/>
          <w:spacing w:val="-1"/>
          <w:sz w:val="24"/>
        </w:rPr>
        <w:t>a</w:t>
      </w:r>
      <w:r w:rsidRPr="00DA3F98">
        <w:rPr>
          <w:rFonts w:ascii="Times New Roman" w:hAnsi="Times New Roman" w:cs="Times New Roman"/>
          <w:color w:val="000000"/>
          <w:sz w:val="24"/>
        </w:rPr>
        <w:t>n</w:t>
      </w:r>
      <w:r w:rsidRPr="00DA3F98">
        <w:rPr>
          <w:rFonts w:ascii="Times New Roman" w:hAnsi="Times New Roman" w:cs="Times New Roman"/>
          <w:color w:val="000000"/>
          <w:spacing w:val="1"/>
          <w:sz w:val="24"/>
        </w:rPr>
        <w:t xml:space="preserve"> </w:t>
      </w:r>
      <w:r w:rsidRPr="00DA3F98">
        <w:rPr>
          <w:rFonts w:ascii="Times New Roman" w:hAnsi="Times New Roman" w:cs="Times New Roman"/>
          <w:color w:val="000000"/>
          <w:sz w:val="24"/>
        </w:rPr>
        <w:t>k</w:t>
      </w:r>
      <w:r w:rsidRPr="00DA3F98">
        <w:rPr>
          <w:rFonts w:ascii="Times New Roman" w:hAnsi="Times New Roman" w:cs="Times New Roman"/>
          <w:color w:val="000000"/>
          <w:spacing w:val="1"/>
          <w:sz w:val="24"/>
        </w:rPr>
        <w:t>a</w:t>
      </w:r>
      <w:r w:rsidRPr="00DA3F98">
        <w:rPr>
          <w:rFonts w:ascii="Times New Roman" w:hAnsi="Times New Roman" w:cs="Times New Roman"/>
          <w:color w:val="000000"/>
          <w:spacing w:val="4"/>
          <w:sz w:val="24"/>
        </w:rPr>
        <w:t>r</w:t>
      </w:r>
      <w:r w:rsidRPr="00DA3F98">
        <w:rPr>
          <w:rFonts w:ascii="Times New Roman" w:hAnsi="Times New Roman" w:cs="Times New Roman"/>
          <w:color w:val="000000"/>
          <w:spacing w:val="-5"/>
          <w:sz w:val="24"/>
        </w:rPr>
        <w:t>y</w:t>
      </w:r>
      <w:r w:rsidRPr="00DA3F98">
        <w:rPr>
          <w:rFonts w:ascii="Times New Roman" w:hAnsi="Times New Roman" w:cs="Times New Roman"/>
          <w:color w:val="000000"/>
          <w:sz w:val="24"/>
        </w:rPr>
        <w:t>a</w:t>
      </w:r>
      <w:r w:rsidRPr="00DA3F98">
        <w:rPr>
          <w:rFonts w:ascii="Times New Roman" w:hAnsi="Times New Roman" w:cs="Times New Roman"/>
          <w:color w:val="000000"/>
          <w:spacing w:val="2"/>
          <w:sz w:val="24"/>
        </w:rPr>
        <w:t xml:space="preserve"> </w:t>
      </w:r>
      <w:r w:rsidRPr="00DA3F98">
        <w:rPr>
          <w:rFonts w:ascii="Times New Roman" w:hAnsi="Times New Roman" w:cs="Times New Roman"/>
          <w:color w:val="000000"/>
          <w:sz w:val="24"/>
        </w:rPr>
        <w:t>s</w:t>
      </w:r>
      <w:r w:rsidRPr="00DA3F98">
        <w:rPr>
          <w:rFonts w:ascii="Times New Roman" w:hAnsi="Times New Roman" w:cs="Times New Roman"/>
          <w:color w:val="000000"/>
          <w:spacing w:val="-1"/>
          <w:sz w:val="24"/>
        </w:rPr>
        <w:t>e</w:t>
      </w:r>
      <w:r w:rsidRPr="00DA3F98">
        <w:rPr>
          <w:rFonts w:ascii="Times New Roman" w:hAnsi="Times New Roman" w:cs="Times New Roman"/>
          <w:color w:val="000000"/>
          <w:sz w:val="24"/>
        </w:rPr>
        <w:t>o</w:t>
      </w:r>
      <w:r w:rsidRPr="00DA3F98">
        <w:rPr>
          <w:rFonts w:ascii="Times New Roman" w:hAnsi="Times New Roman" w:cs="Times New Roman"/>
          <w:color w:val="000000"/>
          <w:spacing w:val="-1"/>
          <w:sz w:val="24"/>
        </w:rPr>
        <w:t>ra</w:t>
      </w:r>
      <w:r w:rsidRPr="00DA3F98">
        <w:rPr>
          <w:rFonts w:ascii="Times New Roman" w:hAnsi="Times New Roman" w:cs="Times New Roman"/>
          <w:color w:val="000000"/>
          <w:spacing w:val="2"/>
          <w:sz w:val="24"/>
        </w:rPr>
        <w:t>n</w:t>
      </w:r>
      <w:r w:rsidRPr="00DA3F98">
        <w:rPr>
          <w:rFonts w:ascii="Times New Roman" w:hAnsi="Times New Roman" w:cs="Times New Roman"/>
          <w:color w:val="000000"/>
          <w:sz w:val="24"/>
        </w:rPr>
        <w:t>g</w:t>
      </w:r>
      <w:r w:rsidRPr="00DA3F98">
        <w:rPr>
          <w:rFonts w:ascii="Times New Roman" w:hAnsi="Times New Roman" w:cs="Times New Roman"/>
          <w:color w:val="000000"/>
          <w:spacing w:val="1"/>
          <w:sz w:val="24"/>
        </w:rPr>
        <w:t xml:space="preserve"> </w:t>
      </w:r>
      <w:r w:rsidRPr="00DA3F98">
        <w:rPr>
          <w:rFonts w:ascii="Times New Roman" w:hAnsi="Times New Roman" w:cs="Times New Roman"/>
          <w:color w:val="000000"/>
          <w:sz w:val="24"/>
        </w:rPr>
        <w:t>p</w:t>
      </w:r>
      <w:r w:rsidRPr="00DA3F98">
        <w:rPr>
          <w:rFonts w:ascii="Times New Roman" w:hAnsi="Times New Roman" w:cs="Times New Roman"/>
          <w:color w:val="000000"/>
          <w:spacing w:val="-1"/>
          <w:sz w:val="24"/>
        </w:rPr>
        <w:t>e</w:t>
      </w:r>
      <w:r w:rsidRPr="00DA3F98">
        <w:rPr>
          <w:rFonts w:ascii="Times New Roman" w:hAnsi="Times New Roman" w:cs="Times New Roman"/>
          <w:color w:val="000000"/>
          <w:sz w:val="24"/>
        </w:rPr>
        <w:t>nul</w:t>
      </w:r>
      <w:r w:rsidRPr="00DA3F98">
        <w:rPr>
          <w:rFonts w:ascii="Times New Roman" w:hAnsi="Times New Roman" w:cs="Times New Roman"/>
          <w:color w:val="000000"/>
          <w:spacing w:val="1"/>
          <w:sz w:val="24"/>
        </w:rPr>
        <w:t>i</w:t>
      </w:r>
      <w:r w:rsidRPr="00DA3F98">
        <w:rPr>
          <w:rFonts w:ascii="Times New Roman" w:hAnsi="Times New Roman" w:cs="Times New Roman"/>
          <w:color w:val="000000"/>
          <w:sz w:val="24"/>
        </w:rPr>
        <w:t xml:space="preserve">s </w:t>
      </w:r>
      <w:r w:rsidRPr="00DA3F98">
        <w:rPr>
          <w:rFonts w:ascii="Times New Roman" w:hAnsi="Times New Roman" w:cs="Times New Roman"/>
          <w:color w:val="000000"/>
          <w:spacing w:val="-1"/>
          <w:sz w:val="24"/>
        </w:rPr>
        <w:t>a</w:t>
      </w:r>
      <w:r w:rsidRPr="00DA3F98">
        <w:rPr>
          <w:rFonts w:ascii="Times New Roman" w:hAnsi="Times New Roman" w:cs="Times New Roman"/>
          <w:color w:val="000000"/>
          <w:sz w:val="24"/>
        </w:rPr>
        <w:t>s</w:t>
      </w:r>
      <w:r w:rsidRPr="00DA3F98">
        <w:rPr>
          <w:rFonts w:ascii="Times New Roman" w:hAnsi="Times New Roman" w:cs="Times New Roman"/>
          <w:color w:val="000000"/>
          <w:spacing w:val="-1"/>
          <w:sz w:val="24"/>
        </w:rPr>
        <w:t>a</w:t>
      </w:r>
      <w:r w:rsidRPr="00DA3F98">
        <w:rPr>
          <w:rFonts w:ascii="Times New Roman" w:hAnsi="Times New Roman" w:cs="Times New Roman"/>
          <w:color w:val="000000"/>
          <w:sz w:val="24"/>
        </w:rPr>
        <w:t xml:space="preserve">l </w:t>
      </w:r>
      <w:r w:rsidRPr="00DA3F98">
        <w:rPr>
          <w:rFonts w:ascii="Times New Roman" w:hAnsi="Times New Roman" w:cs="Times New Roman"/>
          <w:color w:val="000000"/>
          <w:spacing w:val="2"/>
          <w:sz w:val="24"/>
        </w:rPr>
        <w:t xml:space="preserve"> </w:t>
      </w:r>
      <w:r w:rsidRPr="00DA3F98">
        <w:rPr>
          <w:rFonts w:ascii="Times New Roman" w:hAnsi="Times New Roman" w:cs="Times New Roman"/>
          <w:color w:val="000000"/>
          <w:spacing w:val="1"/>
          <w:sz w:val="24"/>
        </w:rPr>
        <w:t xml:space="preserve">Indonesia, Lena Simanjuntak. </w:t>
      </w:r>
      <w:r w:rsidRPr="00DA3F98">
        <w:rPr>
          <w:rFonts w:ascii="Times New Roman" w:hAnsi="Times New Roman" w:cs="Times New Roman"/>
          <w:color w:val="000000"/>
          <w:spacing w:val="-3"/>
          <w:sz w:val="24"/>
        </w:rPr>
        <w:t>I</w:t>
      </w:r>
      <w:r w:rsidRPr="00DA3F98">
        <w:rPr>
          <w:rFonts w:ascii="Times New Roman" w:hAnsi="Times New Roman" w:cs="Times New Roman"/>
          <w:color w:val="000000"/>
          <w:sz w:val="24"/>
        </w:rPr>
        <w:t xml:space="preserve">a </w:t>
      </w:r>
      <w:r w:rsidRPr="00DA3F98">
        <w:rPr>
          <w:rFonts w:ascii="Times New Roman" w:hAnsi="Times New Roman" w:cs="Times New Roman"/>
          <w:color w:val="000000"/>
          <w:spacing w:val="2"/>
          <w:sz w:val="24"/>
        </w:rPr>
        <w:t xml:space="preserve"> </w:t>
      </w:r>
      <w:r w:rsidR="00E71E8E" w:rsidRPr="00DA3F98">
        <w:rPr>
          <w:rFonts w:ascii="Times New Roman" w:hAnsi="Times New Roman" w:cs="Times New Roman"/>
          <w:color w:val="000000"/>
          <w:spacing w:val="2"/>
          <w:sz w:val="24"/>
        </w:rPr>
        <w:t>adalah</w:t>
      </w:r>
      <w:r w:rsidRPr="00DA3F98">
        <w:rPr>
          <w:rFonts w:ascii="Times New Roman" w:hAnsi="Times New Roman" w:cs="Times New Roman"/>
          <w:color w:val="000000"/>
          <w:sz w:val="24"/>
        </w:rPr>
        <w:t xml:space="preserve"> </w:t>
      </w:r>
      <w:r w:rsidRPr="00DA3F98">
        <w:rPr>
          <w:rFonts w:ascii="Times New Roman" w:hAnsi="Times New Roman" w:cs="Times New Roman"/>
          <w:color w:val="000000"/>
          <w:spacing w:val="4"/>
          <w:sz w:val="24"/>
        </w:rPr>
        <w:t xml:space="preserve"> </w:t>
      </w:r>
      <w:r w:rsidRPr="00DA3F98">
        <w:rPr>
          <w:rFonts w:ascii="Times New Roman" w:hAnsi="Times New Roman" w:cs="Times New Roman"/>
          <w:color w:val="000000"/>
          <w:sz w:val="24"/>
        </w:rPr>
        <w:t>s</w:t>
      </w:r>
      <w:r w:rsidRPr="00DA3F98">
        <w:rPr>
          <w:rFonts w:ascii="Times New Roman" w:hAnsi="Times New Roman" w:cs="Times New Roman"/>
          <w:color w:val="000000"/>
          <w:spacing w:val="-1"/>
          <w:sz w:val="24"/>
        </w:rPr>
        <w:t>e</w:t>
      </w:r>
      <w:r w:rsidRPr="00DA3F98">
        <w:rPr>
          <w:rFonts w:ascii="Times New Roman" w:hAnsi="Times New Roman" w:cs="Times New Roman"/>
          <w:color w:val="000000"/>
          <w:sz w:val="24"/>
        </w:rPr>
        <w:t>o</w:t>
      </w:r>
      <w:r w:rsidRPr="00DA3F98">
        <w:rPr>
          <w:rFonts w:ascii="Times New Roman" w:hAnsi="Times New Roman" w:cs="Times New Roman"/>
          <w:color w:val="000000"/>
          <w:spacing w:val="-1"/>
          <w:sz w:val="24"/>
        </w:rPr>
        <w:t>ra</w:t>
      </w:r>
      <w:r w:rsidRPr="00DA3F98">
        <w:rPr>
          <w:rFonts w:ascii="Times New Roman" w:hAnsi="Times New Roman" w:cs="Times New Roman"/>
          <w:color w:val="000000"/>
          <w:spacing w:val="2"/>
          <w:sz w:val="24"/>
        </w:rPr>
        <w:t>n</w:t>
      </w:r>
      <w:r w:rsidRPr="00DA3F98">
        <w:rPr>
          <w:rFonts w:ascii="Times New Roman" w:hAnsi="Times New Roman" w:cs="Times New Roman"/>
          <w:color w:val="000000"/>
          <w:sz w:val="24"/>
        </w:rPr>
        <w:t>g Batak</w:t>
      </w:r>
      <w:r w:rsidRPr="00DA3F98">
        <w:rPr>
          <w:rFonts w:ascii="Times New Roman" w:hAnsi="Times New Roman" w:cs="Times New Roman"/>
          <w:color w:val="000000"/>
          <w:spacing w:val="8"/>
          <w:sz w:val="24"/>
        </w:rPr>
        <w:t xml:space="preserve"> </w:t>
      </w:r>
      <w:r w:rsidRPr="00DA3F98">
        <w:rPr>
          <w:rFonts w:ascii="Times New Roman" w:hAnsi="Times New Roman" w:cs="Times New Roman"/>
          <w:color w:val="000000"/>
          <w:spacing w:val="-5"/>
          <w:sz w:val="24"/>
        </w:rPr>
        <w:t>y</w:t>
      </w:r>
      <w:r w:rsidRPr="00DA3F98">
        <w:rPr>
          <w:rFonts w:ascii="Times New Roman" w:hAnsi="Times New Roman" w:cs="Times New Roman"/>
          <w:color w:val="000000"/>
          <w:spacing w:val="-1"/>
          <w:sz w:val="24"/>
        </w:rPr>
        <w:t>a</w:t>
      </w:r>
      <w:r w:rsidRPr="00DA3F98">
        <w:rPr>
          <w:rFonts w:ascii="Times New Roman" w:hAnsi="Times New Roman" w:cs="Times New Roman"/>
          <w:color w:val="000000"/>
          <w:spacing w:val="2"/>
          <w:sz w:val="24"/>
        </w:rPr>
        <w:t>n</w:t>
      </w:r>
      <w:r w:rsidRPr="00DA3F98">
        <w:rPr>
          <w:rFonts w:ascii="Times New Roman" w:hAnsi="Times New Roman" w:cs="Times New Roman"/>
          <w:color w:val="000000"/>
          <w:sz w:val="24"/>
        </w:rPr>
        <w:t>g l</w:t>
      </w:r>
      <w:r w:rsidRPr="00DA3F98">
        <w:rPr>
          <w:rFonts w:ascii="Times New Roman" w:hAnsi="Times New Roman" w:cs="Times New Roman"/>
          <w:color w:val="000000"/>
          <w:spacing w:val="2"/>
          <w:sz w:val="24"/>
        </w:rPr>
        <w:t>a</w:t>
      </w:r>
      <w:r w:rsidRPr="00DA3F98">
        <w:rPr>
          <w:rFonts w:ascii="Times New Roman" w:hAnsi="Times New Roman" w:cs="Times New Roman"/>
          <w:color w:val="000000"/>
          <w:sz w:val="24"/>
        </w:rPr>
        <w:t>hir</w:t>
      </w:r>
      <w:r w:rsidRPr="00DA3F98">
        <w:rPr>
          <w:rFonts w:ascii="Times New Roman" w:hAnsi="Times New Roman" w:cs="Times New Roman"/>
          <w:color w:val="000000"/>
          <w:spacing w:val="2"/>
          <w:sz w:val="24"/>
        </w:rPr>
        <w:t xml:space="preserve"> </w:t>
      </w:r>
      <w:r w:rsidRPr="00DA3F98">
        <w:rPr>
          <w:rFonts w:ascii="Times New Roman" w:hAnsi="Times New Roman" w:cs="Times New Roman"/>
          <w:color w:val="000000"/>
          <w:sz w:val="24"/>
        </w:rPr>
        <w:t>d</w:t>
      </w:r>
      <w:r w:rsidRPr="00DA3F98">
        <w:rPr>
          <w:rFonts w:ascii="Times New Roman" w:hAnsi="Times New Roman" w:cs="Times New Roman"/>
          <w:color w:val="000000"/>
          <w:spacing w:val="-1"/>
          <w:sz w:val="24"/>
        </w:rPr>
        <w:t>a</w:t>
      </w:r>
      <w:r w:rsidRPr="00DA3F98">
        <w:rPr>
          <w:rFonts w:ascii="Times New Roman" w:hAnsi="Times New Roman" w:cs="Times New Roman"/>
          <w:color w:val="000000"/>
          <w:sz w:val="24"/>
        </w:rPr>
        <w:t>n</w:t>
      </w:r>
      <w:r w:rsidRPr="00DA3F98">
        <w:rPr>
          <w:rFonts w:ascii="Times New Roman" w:hAnsi="Times New Roman" w:cs="Times New Roman"/>
          <w:color w:val="000000"/>
          <w:spacing w:val="5"/>
          <w:sz w:val="24"/>
        </w:rPr>
        <w:t xml:space="preserve"> </w:t>
      </w:r>
      <w:r w:rsidRPr="00DA3F98">
        <w:rPr>
          <w:rFonts w:ascii="Times New Roman" w:hAnsi="Times New Roman" w:cs="Times New Roman"/>
          <w:color w:val="000000"/>
          <w:spacing w:val="2"/>
          <w:sz w:val="24"/>
        </w:rPr>
        <w:t>b</w:t>
      </w:r>
      <w:r w:rsidRPr="00DA3F98">
        <w:rPr>
          <w:rFonts w:ascii="Times New Roman" w:hAnsi="Times New Roman" w:cs="Times New Roman"/>
          <w:color w:val="000000"/>
          <w:spacing w:val="-1"/>
          <w:sz w:val="24"/>
        </w:rPr>
        <w:t>e</w:t>
      </w:r>
      <w:r w:rsidRPr="00DA3F98">
        <w:rPr>
          <w:rFonts w:ascii="Times New Roman" w:hAnsi="Times New Roman" w:cs="Times New Roman"/>
          <w:color w:val="000000"/>
          <w:sz w:val="24"/>
        </w:rPr>
        <w:t>s</w:t>
      </w:r>
      <w:r w:rsidRPr="00DA3F98">
        <w:rPr>
          <w:rFonts w:ascii="Times New Roman" w:hAnsi="Times New Roman" w:cs="Times New Roman"/>
          <w:color w:val="000000"/>
          <w:spacing w:val="-1"/>
          <w:sz w:val="24"/>
        </w:rPr>
        <w:t>a</w:t>
      </w:r>
      <w:r w:rsidRPr="00DA3F98">
        <w:rPr>
          <w:rFonts w:ascii="Times New Roman" w:hAnsi="Times New Roman" w:cs="Times New Roman"/>
          <w:color w:val="000000"/>
          <w:sz w:val="24"/>
        </w:rPr>
        <w:t>r</w:t>
      </w:r>
      <w:r w:rsidRPr="00DA3F98">
        <w:rPr>
          <w:rFonts w:ascii="Times New Roman" w:hAnsi="Times New Roman" w:cs="Times New Roman"/>
          <w:color w:val="000000"/>
          <w:spacing w:val="2"/>
          <w:sz w:val="24"/>
        </w:rPr>
        <w:t xml:space="preserve"> </w:t>
      </w:r>
      <w:r w:rsidRPr="00DA3F98">
        <w:rPr>
          <w:rFonts w:ascii="Times New Roman" w:hAnsi="Times New Roman" w:cs="Times New Roman"/>
          <w:color w:val="000000"/>
          <w:sz w:val="24"/>
        </w:rPr>
        <w:t>di</w:t>
      </w:r>
      <w:r w:rsidRPr="00DA3F98">
        <w:rPr>
          <w:rFonts w:ascii="Times New Roman" w:hAnsi="Times New Roman" w:cs="Times New Roman"/>
          <w:color w:val="000000"/>
          <w:spacing w:val="3"/>
          <w:sz w:val="24"/>
        </w:rPr>
        <w:t xml:space="preserve"> </w:t>
      </w:r>
      <w:r w:rsidRPr="00DA3F98">
        <w:rPr>
          <w:rFonts w:ascii="Times New Roman" w:hAnsi="Times New Roman" w:cs="Times New Roman"/>
          <w:color w:val="000000"/>
          <w:spacing w:val="1"/>
          <w:sz w:val="24"/>
        </w:rPr>
        <w:t xml:space="preserve">Bandung. </w:t>
      </w:r>
      <w:r w:rsidR="00E71E8E" w:rsidRPr="00DA3F98">
        <w:rPr>
          <w:rFonts w:ascii="Times New Roman" w:hAnsi="Times New Roman" w:cs="Times New Roman"/>
          <w:color w:val="000000"/>
          <w:spacing w:val="1"/>
          <w:sz w:val="24"/>
        </w:rPr>
        <w:t>S</w:t>
      </w:r>
      <w:r w:rsidR="00E71E8E" w:rsidRPr="00DA3F98">
        <w:rPr>
          <w:rFonts w:ascii="Times New Roman" w:hAnsi="Times New Roman" w:cs="Times New Roman"/>
          <w:color w:val="000000"/>
          <w:sz w:val="24"/>
        </w:rPr>
        <w:t xml:space="preserve">ejak 30 tahun lalu, ia </w:t>
      </w:r>
      <w:r w:rsidR="005B3B22" w:rsidRPr="00DA3F98">
        <w:rPr>
          <w:rFonts w:ascii="Times New Roman" w:hAnsi="Times New Roman" w:cs="Times New Roman"/>
          <w:color w:val="000000"/>
          <w:sz w:val="24"/>
        </w:rPr>
        <w:t xml:space="preserve">sebagai </w:t>
      </w:r>
      <w:r w:rsidR="00E71E8E" w:rsidRPr="00DA3F98">
        <w:rPr>
          <w:rFonts w:ascii="Times New Roman" w:hAnsi="Times New Roman" w:cs="Times New Roman"/>
          <w:color w:val="000000"/>
          <w:spacing w:val="1"/>
          <w:sz w:val="24"/>
        </w:rPr>
        <w:t xml:space="preserve"> </w:t>
      </w:r>
      <w:r w:rsidRPr="00DA3F98">
        <w:rPr>
          <w:rFonts w:ascii="Times New Roman" w:hAnsi="Times New Roman" w:cs="Times New Roman"/>
          <w:color w:val="000000"/>
          <w:spacing w:val="1"/>
          <w:sz w:val="24"/>
        </w:rPr>
        <w:t xml:space="preserve">  seorang </w:t>
      </w:r>
      <w:r w:rsidRPr="00DA3F98">
        <w:rPr>
          <w:rFonts w:ascii="Times New Roman" w:hAnsi="Times New Roman" w:cs="Times New Roman"/>
          <w:color w:val="000000"/>
          <w:sz w:val="24"/>
        </w:rPr>
        <w:t>aktivis teater perempuan serta sutradara yang tinggal di Koeln, Jerman.</w:t>
      </w:r>
      <w:r w:rsidRPr="00DA3F98">
        <w:rPr>
          <w:rFonts w:ascii="Times New Roman" w:hAnsi="Times New Roman" w:cs="Times New Roman"/>
          <w:color w:val="000000"/>
          <w:spacing w:val="2"/>
          <w:sz w:val="24"/>
        </w:rPr>
        <w:t xml:space="preserve"> </w:t>
      </w:r>
      <w:r w:rsidRPr="00DA3F98">
        <w:rPr>
          <w:rFonts w:ascii="Times New Roman" w:hAnsi="Times New Roman" w:cs="Times New Roman"/>
          <w:color w:val="000000"/>
          <w:sz w:val="24"/>
        </w:rPr>
        <w:t>Dalam masa 30 tahun Lena Simanjuntak bukan berarti meninggalkan Indonesia atau tidak memperhatikan kampung halamannya Sumatera Utara. Lena yang menikah dengan pria asal Jerman merenung bertahun-tahun akan nasib Danau Toba yang kian hari kian dipenuhi sampah. Keprihatinannya melihat danau Toba yang sebegitu indahnya di cemari oleh sampah-sampah yang membuat danau Toba menjadi tidak sehat adalah proses awal pembuatan awal buku ini.</w:t>
      </w:r>
    </w:p>
    <w:p w:rsidR="00D71E1C" w:rsidRPr="00DA3F98" w:rsidRDefault="00D71E1C" w:rsidP="003141EE">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sz w:val="24"/>
        </w:rPr>
      </w:pPr>
      <w:r w:rsidRPr="00DA3F98">
        <w:rPr>
          <w:rFonts w:ascii="Times New Roman" w:hAnsi="Times New Roman" w:cs="Times New Roman"/>
          <w:sz w:val="24"/>
        </w:rPr>
        <w:t xml:space="preserve">Dalam tulisan ini  akan dipaparkan gaya bahasa personifikasi yang terdapat dalam  buku  </w:t>
      </w:r>
      <w:r w:rsidRPr="00DA3F98">
        <w:rPr>
          <w:rFonts w:ascii="Times New Roman" w:hAnsi="Times New Roman" w:cs="Times New Roman"/>
          <w:color w:val="000000"/>
          <w:sz w:val="24"/>
        </w:rPr>
        <w:t xml:space="preserve">opera yang berjudul “Perempuan di Pinggir Danau” karya Lena Simanjuntak dan terjemahannya  ke dalam bahasa Jerman. Buku tersebut diterjemahkan oleh  Sabine Müller. Buku Opera tersebut diterbitkan oleh Kata Kita, Yogyakarta pada bulan Oktober 2013. Buku opera </w:t>
      </w:r>
      <w:r w:rsidRPr="00DA3F98">
        <w:rPr>
          <w:rFonts w:ascii="Times New Roman" w:hAnsi="Times New Roman" w:cs="Times New Roman"/>
          <w:i/>
          <w:iCs/>
          <w:color w:val="000000"/>
          <w:sz w:val="24"/>
        </w:rPr>
        <w:t>Perempuan di Pinggir Danau Toba</w:t>
      </w:r>
      <w:r w:rsidRPr="00DA3F98">
        <w:rPr>
          <w:rFonts w:ascii="Times New Roman" w:hAnsi="Times New Roman" w:cs="Times New Roman"/>
          <w:color w:val="000000"/>
          <w:sz w:val="24"/>
        </w:rPr>
        <w:t xml:space="preserve">  ini diterjemahkan ke dalam empat bahasa, yakni Indonesia, Inggris, Jerman dan Batak Toba. Upaya penerjemahan ini terkait dengan promosi pariwisata danau Toba dengan kearifan lokal masyarakat nya yang peduli lingkungan.  </w:t>
      </w:r>
    </w:p>
    <w:p w:rsidR="00AE17A7" w:rsidRPr="00DA3F98" w:rsidRDefault="00AE17A7" w:rsidP="003141EE">
      <w:pPr>
        <w:autoSpaceDE w:val="0"/>
        <w:autoSpaceDN w:val="0"/>
        <w:adjustRightInd w:val="0"/>
        <w:spacing w:after="0" w:line="240" w:lineRule="auto"/>
        <w:jc w:val="both"/>
        <w:rPr>
          <w:rFonts w:ascii="Times New Roman" w:hAnsi="Times New Roman" w:cs="Times New Roman"/>
          <w:sz w:val="24"/>
        </w:rPr>
      </w:pPr>
      <w:r w:rsidRPr="00DA3F98">
        <w:rPr>
          <w:rFonts w:ascii="Times New Roman" w:hAnsi="Times New Roman" w:cs="Times New Roman"/>
          <w:sz w:val="24"/>
        </w:rPr>
        <w:lastRenderedPageBreak/>
        <w:t>Teks “</w:t>
      </w:r>
      <w:r w:rsidRPr="00DA3F98">
        <w:rPr>
          <w:rFonts w:ascii="Times New Roman" w:hAnsi="Times New Roman" w:cs="Times New Roman"/>
          <w:i/>
          <w:iCs/>
          <w:sz w:val="24"/>
        </w:rPr>
        <w:t>Frauen am Rande der See”</w:t>
      </w:r>
      <w:r w:rsidRPr="00DA3F98">
        <w:rPr>
          <w:rFonts w:ascii="Times New Roman" w:hAnsi="Times New Roman" w:cs="Times New Roman"/>
          <w:sz w:val="24"/>
        </w:rPr>
        <w:t xml:space="preserve"> merupakan cerita dengan tema alam, oleh karena itu di dalamnya banyak ungkapan personifikasi, untuk menimbulkan kesan sastra. Bagaimana ungkapan personifikasi dapat diterjemahkan dalam bahasa Jerman. Apakah penerjemahhannya dapat mengalihkan makna yang setepat-tepatnya  ke dalam bahasa Jerman dan mampu memunculkan keindahan sastranya.  </w:t>
      </w:r>
    </w:p>
    <w:p w:rsidR="003141EE" w:rsidRDefault="003141EE" w:rsidP="009B4338">
      <w:pPr>
        <w:autoSpaceDE w:val="0"/>
        <w:autoSpaceDN w:val="0"/>
        <w:adjustRightInd w:val="0"/>
        <w:spacing w:after="0" w:line="240" w:lineRule="auto"/>
        <w:jc w:val="both"/>
        <w:rPr>
          <w:rFonts w:ascii="Times New Roman" w:hAnsi="Times New Roman" w:cs="Times New Roman"/>
        </w:rPr>
      </w:pPr>
    </w:p>
    <w:p w:rsidR="00DA3F98" w:rsidRDefault="00DA3F98" w:rsidP="009B4338">
      <w:pPr>
        <w:autoSpaceDE w:val="0"/>
        <w:autoSpaceDN w:val="0"/>
        <w:adjustRightInd w:val="0"/>
        <w:spacing w:after="0" w:line="240" w:lineRule="auto"/>
        <w:jc w:val="both"/>
        <w:rPr>
          <w:rFonts w:ascii="Times New Roman" w:hAnsi="Times New Roman" w:cs="Times New Roman"/>
        </w:rPr>
      </w:pPr>
    </w:p>
    <w:p w:rsidR="00B27486" w:rsidRPr="00DA3F98" w:rsidRDefault="00DA3F98" w:rsidP="00DA3F98">
      <w:pPr>
        <w:widowControl w:val="0"/>
        <w:autoSpaceDE w:val="0"/>
        <w:autoSpaceDN w:val="0"/>
        <w:adjustRightInd w:val="0"/>
        <w:spacing w:before="6" w:after="0" w:line="240" w:lineRule="auto"/>
        <w:jc w:val="center"/>
        <w:rPr>
          <w:rFonts w:ascii="Times New Roman" w:hAnsi="Times New Roman" w:cs="Times New Roman"/>
          <w:b/>
          <w:smallCaps/>
          <w:sz w:val="28"/>
        </w:rPr>
      </w:pPr>
      <w:r w:rsidRPr="00DA3F98">
        <w:rPr>
          <w:rFonts w:ascii="Times New Roman" w:hAnsi="Times New Roman" w:cs="Times New Roman"/>
          <w:b/>
          <w:smallCaps/>
          <w:sz w:val="28"/>
        </w:rPr>
        <w:t>Tinjauan Teori</w:t>
      </w:r>
    </w:p>
    <w:p w:rsidR="00DA3F98" w:rsidRDefault="00AE17A7" w:rsidP="009B4338">
      <w:pPr>
        <w:tabs>
          <w:tab w:val="left" w:pos="90"/>
          <w:tab w:val="left" w:pos="450"/>
        </w:tabs>
        <w:autoSpaceDE w:val="0"/>
        <w:autoSpaceDN w:val="0"/>
        <w:adjustRightInd w:val="0"/>
        <w:spacing w:after="0" w:line="240" w:lineRule="auto"/>
        <w:jc w:val="both"/>
        <w:rPr>
          <w:rFonts w:ascii="Times New Roman" w:hAnsi="Times New Roman" w:cs="Times New Roman"/>
        </w:rPr>
      </w:pPr>
      <w:r w:rsidRPr="003141EE">
        <w:rPr>
          <w:rFonts w:ascii="Times New Roman" w:hAnsi="Times New Roman" w:cs="Times New Roman"/>
        </w:rPr>
        <w:tab/>
      </w:r>
      <w:r w:rsidRPr="003141EE">
        <w:rPr>
          <w:rFonts w:ascii="Times New Roman" w:hAnsi="Times New Roman" w:cs="Times New Roman"/>
        </w:rPr>
        <w:tab/>
      </w:r>
    </w:p>
    <w:p w:rsidR="008D701B" w:rsidRPr="00DA3F98" w:rsidRDefault="00AE17A7" w:rsidP="00DA3F98">
      <w:pPr>
        <w:tabs>
          <w:tab w:val="left" w:pos="90"/>
          <w:tab w:val="left" w:pos="450"/>
        </w:tabs>
        <w:autoSpaceDE w:val="0"/>
        <w:autoSpaceDN w:val="0"/>
        <w:adjustRightInd w:val="0"/>
        <w:spacing w:after="0" w:line="240" w:lineRule="auto"/>
        <w:ind w:firstLine="567"/>
        <w:jc w:val="both"/>
        <w:rPr>
          <w:rFonts w:ascii="Times New Roman" w:hAnsi="Times New Roman" w:cs="Times New Roman"/>
          <w:sz w:val="24"/>
        </w:rPr>
      </w:pPr>
      <w:r w:rsidRPr="00DA3F98">
        <w:rPr>
          <w:rFonts w:ascii="Times New Roman" w:hAnsi="Times New Roman" w:cs="Times New Roman"/>
          <w:sz w:val="24"/>
        </w:rPr>
        <w:t>Karya sastra yang merupakan benda budaya yang dihasilkan oleh suatu.masyarakat yang berakar pada tempat dan waktu tertentu, sehingga dapat dikatakan bahwa sastra tidak bisa diterjemahkan.</w:t>
      </w:r>
      <w:r w:rsidRPr="00DA3F98">
        <w:rPr>
          <w:rFonts w:ascii="Times New Roman" w:hAnsi="Times New Roman" w:cs="Times New Roman"/>
          <w:b/>
          <w:bCs/>
          <w:sz w:val="24"/>
        </w:rPr>
        <w:t xml:space="preserve"> </w:t>
      </w:r>
      <w:r w:rsidRPr="00DA3F98">
        <w:rPr>
          <w:rFonts w:ascii="Times New Roman" w:hAnsi="Times New Roman" w:cs="Times New Roman"/>
          <w:sz w:val="24"/>
        </w:rPr>
        <w:t xml:space="preserve">Prinsip kesepadanan tidak dapat diterapkan pada teks sastra, penerjemah tidak dapat untuk tidak melakukan perubahan sama sekali pada bentuk ataupun makna (Hassan, 2010: 289-290). Sapardi menyampaikan pendapat yang sama,  bahwa setiap penerjemah karya sastra pada hakikatnya mengkhianati yang diterjemahkannya sebab hanya dengan demikian ia bisa menampung karya yang diterjemahkannya itu ke dalam bahasa sasaran. </w:t>
      </w:r>
    </w:p>
    <w:p w:rsidR="00AE17A7" w:rsidRPr="00DA3F98" w:rsidRDefault="008D701B" w:rsidP="009B4338">
      <w:pPr>
        <w:tabs>
          <w:tab w:val="left" w:pos="90"/>
          <w:tab w:val="left" w:pos="450"/>
        </w:tabs>
        <w:autoSpaceDE w:val="0"/>
        <w:autoSpaceDN w:val="0"/>
        <w:adjustRightInd w:val="0"/>
        <w:spacing w:after="0" w:line="240" w:lineRule="auto"/>
        <w:jc w:val="both"/>
        <w:rPr>
          <w:rFonts w:ascii="Times New Roman" w:hAnsi="Times New Roman" w:cs="Times New Roman"/>
          <w:b/>
          <w:bCs/>
          <w:sz w:val="24"/>
        </w:rPr>
      </w:pPr>
      <w:r w:rsidRPr="00DA3F98">
        <w:rPr>
          <w:rFonts w:ascii="Times New Roman" w:hAnsi="Times New Roman" w:cs="Times New Roman"/>
          <w:sz w:val="24"/>
        </w:rPr>
        <w:tab/>
      </w:r>
      <w:r w:rsidRPr="00DA3F98">
        <w:rPr>
          <w:rFonts w:ascii="Times New Roman" w:hAnsi="Times New Roman" w:cs="Times New Roman"/>
          <w:sz w:val="24"/>
        </w:rPr>
        <w:tab/>
      </w:r>
      <w:r w:rsidR="00AE17A7" w:rsidRPr="00DA3F98">
        <w:rPr>
          <w:rFonts w:ascii="Times New Roman" w:hAnsi="Times New Roman" w:cs="Times New Roman"/>
          <w:sz w:val="24"/>
        </w:rPr>
        <w:t>Tidaklah mudah menerjemahkan suatu cerminan dari suatu masyarakat pada tempat dan waktu tertentu, ke masyarakat lain yang akar budayanya berlainan. Ada kemungkinan untuk mengalihkan kata demi kata dari bahasa sumber ke bahasa sasaran, namun  kata yang muncul dalam bahasa sasaran itu tidak akan sepenuhnya bisa menampung apa yang dikandung dalam bahasa sumber. Dalam menerjemahkan, seorang pengarang dipaksa menciptakan bahasa yang setepat-tepatnya untuk mengalihkan pengalaman unik yang ada dalam sastra sumber, yang sangat mungkin tidak pernah dihayatinya karena bukan merupakan bagian kebudayaannya. Menerjemahkan karya sastra berarti mengubah, mengurangi atau menambah apa yang ada pada aslinya (Sapardi, 2013).</w:t>
      </w:r>
      <w:r w:rsidR="00AE17A7" w:rsidRPr="00DA3F98">
        <w:rPr>
          <w:rFonts w:ascii="Times New Roman" w:hAnsi="Times New Roman" w:cs="Times New Roman"/>
          <w:b/>
          <w:bCs/>
          <w:sz w:val="24"/>
        </w:rPr>
        <w:t xml:space="preserve">   </w:t>
      </w:r>
    </w:p>
    <w:p w:rsidR="00D4282F" w:rsidRPr="003141EE" w:rsidRDefault="00AE17A7" w:rsidP="009B4338">
      <w:pPr>
        <w:autoSpaceDE w:val="0"/>
        <w:autoSpaceDN w:val="0"/>
        <w:adjustRightInd w:val="0"/>
        <w:spacing w:after="0" w:line="240" w:lineRule="auto"/>
        <w:ind w:firstLine="450"/>
        <w:jc w:val="both"/>
        <w:rPr>
          <w:rFonts w:ascii="Times New Roman" w:hAnsi="Times New Roman" w:cs="Times New Roman"/>
        </w:rPr>
      </w:pPr>
      <w:r w:rsidRPr="00DA3F98">
        <w:rPr>
          <w:rFonts w:ascii="Times New Roman" w:hAnsi="Times New Roman" w:cs="Times New Roman"/>
          <w:sz w:val="24"/>
        </w:rPr>
        <w:t xml:space="preserve">Karya sastra termasuk tipe teks ekspresif, yang dimensinya adalah estetik, dimana penulis menciptakan ekspresi atau pemikirannya secara kreatif dan artistik, sehingga dalam menerjemahannya dalam teks sasaran harus mentransmisikan bentuk estetis. Metode penerjemahannya cenderung mengadopsi perspektif penulis bahasa sumber (Munday, 2012: 212). </w:t>
      </w:r>
    </w:p>
    <w:p w:rsidR="00AE17A7" w:rsidRPr="003141EE" w:rsidRDefault="00AE17A7" w:rsidP="009B4338">
      <w:pPr>
        <w:autoSpaceDE w:val="0"/>
        <w:autoSpaceDN w:val="0"/>
        <w:adjustRightInd w:val="0"/>
        <w:spacing w:after="0" w:line="240" w:lineRule="auto"/>
        <w:ind w:firstLine="450"/>
        <w:jc w:val="both"/>
        <w:rPr>
          <w:rFonts w:ascii="Times New Roman" w:hAnsi="Times New Roman" w:cs="Times New Roman"/>
        </w:rPr>
      </w:pPr>
      <w:r w:rsidRPr="003141EE">
        <w:rPr>
          <w:rFonts w:ascii="Times New Roman" w:hAnsi="Times New Roman" w:cs="Times New Roman"/>
        </w:rPr>
        <w:t xml:space="preserve"> </w:t>
      </w:r>
      <w:r w:rsidR="00271BB3" w:rsidRPr="003141EE">
        <w:rPr>
          <w:rFonts w:ascii="Times New Roman" w:hAnsi="Times New Roman" w:cs="Times New Roman"/>
        </w:rPr>
        <w:t xml:space="preserve"> </w:t>
      </w:r>
    </w:p>
    <w:p w:rsidR="00D4282F" w:rsidRPr="00DA3F98" w:rsidRDefault="00DA3F98" w:rsidP="00DA3F98">
      <w:pPr>
        <w:spacing w:after="0" w:line="240" w:lineRule="auto"/>
        <w:jc w:val="center"/>
        <w:rPr>
          <w:rFonts w:ascii="Times New Roman" w:hAnsi="Times New Roman" w:cs="Times New Roman"/>
          <w:b/>
          <w:smallCaps/>
          <w:sz w:val="28"/>
        </w:rPr>
      </w:pPr>
      <w:r w:rsidRPr="00DA3F98">
        <w:rPr>
          <w:rFonts w:ascii="Times New Roman" w:hAnsi="Times New Roman" w:cs="Times New Roman"/>
          <w:b/>
          <w:smallCaps/>
          <w:sz w:val="28"/>
        </w:rPr>
        <w:t>Metode Penelitian</w:t>
      </w:r>
    </w:p>
    <w:p w:rsidR="00DA3F98" w:rsidRDefault="00DA3F98" w:rsidP="00D4282F">
      <w:pPr>
        <w:spacing w:after="0" w:line="240" w:lineRule="auto"/>
        <w:ind w:left="360"/>
        <w:jc w:val="both"/>
        <w:rPr>
          <w:rFonts w:ascii="Times New Roman" w:hAnsi="Times New Roman" w:cs="Times New Roman"/>
        </w:rPr>
      </w:pPr>
    </w:p>
    <w:p w:rsidR="00271BB3" w:rsidRPr="00DA3F98" w:rsidRDefault="00271BB3" w:rsidP="00DA3F98">
      <w:pPr>
        <w:spacing w:after="0" w:line="240" w:lineRule="auto"/>
        <w:ind w:firstLine="567"/>
        <w:jc w:val="both"/>
        <w:rPr>
          <w:rFonts w:ascii="Times New Roman" w:hAnsi="Times New Roman" w:cs="Times New Roman"/>
          <w:sz w:val="24"/>
        </w:rPr>
      </w:pPr>
      <w:r w:rsidRPr="00DA3F98">
        <w:rPr>
          <w:rFonts w:ascii="Times New Roman" w:hAnsi="Times New Roman" w:cs="Times New Roman"/>
          <w:sz w:val="24"/>
        </w:rPr>
        <w:t>Penelitian</w:t>
      </w:r>
      <w:r w:rsidR="003357D0" w:rsidRPr="00DA3F98">
        <w:rPr>
          <w:rFonts w:ascii="Times New Roman" w:hAnsi="Times New Roman" w:cs="Times New Roman"/>
          <w:sz w:val="24"/>
        </w:rPr>
        <w:t xml:space="preserve"> </w:t>
      </w:r>
      <w:r w:rsidRPr="00DA3F98">
        <w:rPr>
          <w:rFonts w:ascii="Times New Roman" w:hAnsi="Times New Roman" w:cs="Times New Roman"/>
          <w:sz w:val="24"/>
        </w:rPr>
        <w:t xml:space="preserve"> ini</w:t>
      </w:r>
      <w:r w:rsidR="003357D0" w:rsidRPr="00DA3F98">
        <w:rPr>
          <w:rFonts w:ascii="Times New Roman" w:hAnsi="Times New Roman" w:cs="Times New Roman"/>
          <w:sz w:val="24"/>
        </w:rPr>
        <w:t xml:space="preserve"> </w:t>
      </w:r>
      <w:r w:rsidR="007B3791" w:rsidRPr="00DA3F98">
        <w:rPr>
          <w:rFonts w:ascii="Times New Roman" w:hAnsi="Times New Roman" w:cs="Times New Roman"/>
          <w:sz w:val="24"/>
        </w:rPr>
        <w:t xml:space="preserve"> </w:t>
      </w:r>
      <w:r w:rsidRPr="00DA3F98">
        <w:rPr>
          <w:rFonts w:ascii="Times New Roman" w:hAnsi="Times New Roman" w:cs="Times New Roman"/>
          <w:sz w:val="24"/>
        </w:rPr>
        <w:t>termasuk</w:t>
      </w:r>
      <w:r w:rsidR="003357D0" w:rsidRPr="00DA3F98">
        <w:rPr>
          <w:rFonts w:ascii="Times New Roman" w:hAnsi="Times New Roman" w:cs="Times New Roman"/>
          <w:sz w:val="24"/>
        </w:rPr>
        <w:t xml:space="preserve"> </w:t>
      </w:r>
      <w:r w:rsidR="007B3791" w:rsidRPr="00DA3F98">
        <w:rPr>
          <w:rFonts w:ascii="Times New Roman" w:hAnsi="Times New Roman" w:cs="Times New Roman"/>
          <w:sz w:val="24"/>
        </w:rPr>
        <w:t xml:space="preserve"> </w:t>
      </w:r>
      <w:r w:rsidRPr="00DA3F98">
        <w:rPr>
          <w:rFonts w:ascii="Times New Roman" w:hAnsi="Times New Roman" w:cs="Times New Roman"/>
          <w:sz w:val="24"/>
        </w:rPr>
        <w:t>analisis</w:t>
      </w:r>
      <w:r w:rsidR="003357D0" w:rsidRPr="00DA3F98">
        <w:rPr>
          <w:rFonts w:ascii="Times New Roman" w:hAnsi="Times New Roman" w:cs="Times New Roman"/>
          <w:sz w:val="24"/>
        </w:rPr>
        <w:t xml:space="preserve"> </w:t>
      </w:r>
      <w:r w:rsidRPr="00DA3F98">
        <w:rPr>
          <w:rFonts w:ascii="Times New Roman" w:hAnsi="Times New Roman" w:cs="Times New Roman"/>
          <w:sz w:val="24"/>
        </w:rPr>
        <w:t xml:space="preserve"> isi,</w:t>
      </w:r>
      <w:r w:rsidR="00F60481" w:rsidRPr="00DA3F98">
        <w:rPr>
          <w:rFonts w:ascii="Times New Roman" w:hAnsi="Times New Roman" w:cs="Times New Roman"/>
          <w:sz w:val="24"/>
        </w:rPr>
        <w:t xml:space="preserve"> </w:t>
      </w:r>
      <w:r w:rsidRPr="00DA3F98">
        <w:rPr>
          <w:rFonts w:ascii="Times New Roman" w:hAnsi="Times New Roman" w:cs="Times New Roman"/>
          <w:sz w:val="24"/>
        </w:rPr>
        <w:t xml:space="preserve">dengan sumber data </w:t>
      </w:r>
      <w:r w:rsidR="003357D0" w:rsidRPr="00DA3F98">
        <w:rPr>
          <w:rFonts w:ascii="Times New Roman" w:hAnsi="Times New Roman" w:cs="Times New Roman"/>
          <w:sz w:val="24"/>
        </w:rPr>
        <w:t xml:space="preserve"> </w:t>
      </w:r>
      <w:r w:rsidRPr="00DA3F98">
        <w:rPr>
          <w:rFonts w:ascii="Times New Roman" w:hAnsi="Times New Roman" w:cs="Times New Roman"/>
          <w:sz w:val="24"/>
        </w:rPr>
        <w:t>berupa</w:t>
      </w:r>
      <w:r w:rsidR="003357D0" w:rsidRPr="00DA3F98">
        <w:rPr>
          <w:rFonts w:ascii="Times New Roman" w:hAnsi="Times New Roman" w:cs="Times New Roman"/>
          <w:sz w:val="24"/>
        </w:rPr>
        <w:t xml:space="preserve"> </w:t>
      </w:r>
      <w:r w:rsidRPr="00DA3F98">
        <w:rPr>
          <w:rFonts w:ascii="Times New Roman" w:hAnsi="Times New Roman" w:cs="Times New Roman"/>
          <w:sz w:val="24"/>
        </w:rPr>
        <w:t xml:space="preserve">dokumen </w:t>
      </w:r>
      <w:r w:rsidR="003357D0" w:rsidRPr="00DA3F98">
        <w:rPr>
          <w:rFonts w:ascii="Times New Roman" w:hAnsi="Times New Roman" w:cs="Times New Roman"/>
          <w:sz w:val="24"/>
        </w:rPr>
        <w:t xml:space="preserve"> </w:t>
      </w:r>
      <w:r w:rsidRPr="00DA3F98">
        <w:rPr>
          <w:rFonts w:ascii="Times New Roman" w:hAnsi="Times New Roman" w:cs="Times New Roman"/>
          <w:sz w:val="24"/>
        </w:rPr>
        <w:t>karya</w:t>
      </w:r>
      <w:r w:rsidR="003357D0" w:rsidRPr="00DA3F98">
        <w:rPr>
          <w:rFonts w:ascii="Times New Roman" w:hAnsi="Times New Roman" w:cs="Times New Roman"/>
          <w:sz w:val="24"/>
        </w:rPr>
        <w:t xml:space="preserve"> </w:t>
      </w:r>
      <w:r w:rsidR="00DA3F98">
        <w:rPr>
          <w:rFonts w:ascii="Times New Roman" w:hAnsi="Times New Roman" w:cs="Times New Roman"/>
          <w:sz w:val="24"/>
        </w:rPr>
        <w:t xml:space="preserve"> sastra. Langkah-</w:t>
      </w:r>
      <w:r w:rsidRPr="00DA3F98">
        <w:rPr>
          <w:rFonts w:ascii="Times New Roman" w:hAnsi="Times New Roman" w:cs="Times New Roman"/>
          <w:sz w:val="24"/>
        </w:rPr>
        <w:t>langkah analisis meliputi; pengadaan data berupa  satuan (unit) frasa, klausa dan kalimat; penentuan sampel, pencatatan, pengurangan atau reduksi data yang tidak diperlukan</w:t>
      </w:r>
      <w:r w:rsidR="00F60481" w:rsidRPr="00DA3F98">
        <w:rPr>
          <w:rFonts w:ascii="Times New Roman" w:hAnsi="Times New Roman" w:cs="Times New Roman"/>
          <w:sz w:val="24"/>
        </w:rPr>
        <w:t xml:space="preserve"> (Syamsuddin &amp; Damaianti, 2013: 18 - 19)</w:t>
      </w:r>
      <w:r w:rsidRPr="00DA3F98">
        <w:rPr>
          <w:rFonts w:ascii="Times New Roman" w:hAnsi="Times New Roman" w:cs="Times New Roman"/>
          <w:sz w:val="24"/>
        </w:rPr>
        <w:t>.</w:t>
      </w:r>
      <w:r w:rsidR="003141EE" w:rsidRPr="00DA3F98">
        <w:rPr>
          <w:rFonts w:ascii="Times New Roman" w:hAnsi="Times New Roman" w:cs="Times New Roman"/>
          <w:sz w:val="24"/>
        </w:rPr>
        <w:t xml:space="preserve"> </w:t>
      </w:r>
      <w:r w:rsidRPr="00DA3F98">
        <w:rPr>
          <w:rFonts w:ascii="Times New Roman" w:hAnsi="Times New Roman" w:cs="Times New Roman"/>
          <w:sz w:val="24"/>
        </w:rPr>
        <w:t>Objek penelitian</w:t>
      </w:r>
      <w:r w:rsidR="003141EE" w:rsidRPr="00DA3F98">
        <w:rPr>
          <w:rFonts w:ascii="Times New Roman" w:hAnsi="Times New Roman" w:cs="Times New Roman"/>
          <w:sz w:val="24"/>
        </w:rPr>
        <w:t xml:space="preserve"> ini</w:t>
      </w:r>
      <w:r w:rsidRPr="00DA3F98">
        <w:rPr>
          <w:rFonts w:ascii="Times New Roman" w:hAnsi="Times New Roman" w:cs="Times New Roman"/>
          <w:sz w:val="24"/>
        </w:rPr>
        <w:t xml:space="preserve"> adalah gaya personifikasi yang digunakan pada teks  </w:t>
      </w:r>
      <w:r w:rsidRPr="00DA3F98">
        <w:rPr>
          <w:rFonts w:ascii="Times New Roman" w:hAnsi="Times New Roman" w:cs="Times New Roman"/>
          <w:bCs/>
          <w:sz w:val="24"/>
        </w:rPr>
        <w:t>drama opera Teks “</w:t>
      </w:r>
      <w:r w:rsidRPr="00DA3F98">
        <w:rPr>
          <w:rFonts w:ascii="Times New Roman" w:hAnsi="Times New Roman" w:cs="Times New Roman"/>
          <w:color w:val="000000"/>
          <w:sz w:val="24"/>
        </w:rPr>
        <w:t xml:space="preserve">Perempuan di Pinggir Danau dan terjemahannya </w:t>
      </w:r>
      <w:r w:rsidRPr="00DA3F98">
        <w:rPr>
          <w:rFonts w:ascii="Times New Roman" w:hAnsi="Times New Roman" w:cs="Times New Roman"/>
          <w:i/>
          <w:iCs/>
          <w:color w:val="000000"/>
          <w:spacing w:val="2"/>
          <w:sz w:val="24"/>
        </w:rPr>
        <w:t xml:space="preserve"> ‘</w:t>
      </w:r>
      <w:r w:rsidRPr="00DA3F98">
        <w:rPr>
          <w:rFonts w:ascii="Times New Roman" w:hAnsi="Times New Roman" w:cs="Times New Roman"/>
          <w:bCs/>
          <w:i/>
          <w:iCs/>
          <w:sz w:val="24"/>
        </w:rPr>
        <w:t xml:space="preserve">Frauen am Rande der See’. </w:t>
      </w:r>
      <w:r w:rsidRPr="00DA3F98">
        <w:rPr>
          <w:rFonts w:ascii="Times New Roman" w:hAnsi="Times New Roman" w:cs="Times New Roman"/>
          <w:sz w:val="24"/>
        </w:rPr>
        <w:t xml:space="preserve">Analisis   dilakukan   secara  kulitatif dan   inferensi/penarikan kesimpulan (2013: 28). Pembahasan difokuskan pada ungkapan personifikasi  dalam Bahasa Indonesia  dan penerjemahannya dalam bahasa Jerman. Bagaiman makna dapat diungkapkan  dalam bahasa sasran secara tepat dan berterima (adequat). </w:t>
      </w:r>
      <w:r w:rsidRPr="003141EE">
        <w:rPr>
          <w:rFonts w:ascii="Times New Roman" w:hAnsi="Times New Roman" w:cs="Times New Roman"/>
        </w:rPr>
        <w:t xml:space="preserve"> </w:t>
      </w:r>
    </w:p>
    <w:p w:rsidR="008F43EA" w:rsidRPr="003141EE" w:rsidRDefault="008F43EA" w:rsidP="008D701B">
      <w:pPr>
        <w:autoSpaceDE w:val="0"/>
        <w:autoSpaceDN w:val="0"/>
        <w:adjustRightInd w:val="0"/>
        <w:spacing w:after="0" w:line="240" w:lineRule="auto"/>
        <w:ind w:firstLine="450"/>
        <w:jc w:val="both"/>
        <w:rPr>
          <w:rFonts w:ascii="Times New Roman" w:hAnsi="Times New Roman" w:cs="Times New Roman"/>
        </w:rPr>
      </w:pPr>
    </w:p>
    <w:p w:rsidR="00B27486" w:rsidRPr="00CD395D" w:rsidRDefault="00CD395D" w:rsidP="00CD395D">
      <w:pPr>
        <w:autoSpaceDE w:val="0"/>
        <w:autoSpaceDN w:val="0"/>
        <w:adjustRightInd w:val="0"/>
        <w:spacing w:after="0" w:line="240" w:lineRule="auto"/>
        <w:jc w:val="center"/>
        <w:rPr>
          <w:rFonts w:ascii="Times New Roman" w:hAnsi="Times New Roman" w:cs="Times New Roman"/>
          <w:b/>
          <w:smallCaps/>
          <w:sz w:val="28"/>
        </w:rPr>
      </w:pPr>
      <w:r w:rsidRPr="00CD395D">
        <w:rPr>
          <w:rFonts w:ascii="Times New Roman" w:hAnsi="Times New Roman" w:cs="Times New Roman"/>
          <w:b/>
          <w:smallCaps/>
          <w:sz w:val="28"/>
        </w:rPr>
        <w:t>Temuan Penelitian</w:t>
      </w:r>
    </w:p>
    <w:p w:rsidR="00CD395D" w:rsidRDefault="00CD395D" w:rsidP="00B14052">
      <w:pPr>
        <w:autoSpaceDE w:val="0"/>
        <w:autoSpaceDN w:val="0"/>
        <w:adjustRightInd w:val="0"/>
        <w:spacing w:after="0" w:line="240" w:lineRule="auto"/>
        <w:rPr>
          <w:rFonts w:ascii="Times New Roman" w:hAnsi="Times New Roman" w:cs="Times New Roman"/>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Dalam teks  “</w:t>
      </w:r>
      <w:r w:rsidRPr="00CD395D">
        <w:rPr>
          <w:rFonts w:ascii="Times New Roman" w:hAnsi="Times New Roman" w:cs="Times New Roman"/>
          <w:color w:val="000000"/>
          <w:sz w:val="24"/>
        </w:rPr>
        <w:t>Perempuan di Pinggir Danau”,  teridentifikasi  1</w:t>
      </w:r>
      <w:r w:rsidR="003141EE" w:rsidRPr="00CD395D">
        <w:rPr>
          <w:rFonts w:ascii="Times New Roman" w:hAnsi="Times New Roman" w:cs="Times New Roman"/>
          <w:color w:val="000000"/>
          <w:sz w:val="24"/>
        </w:rPr>
        <w:t>6</w:t>
      </w:r>
      <w:r w:rsidRPr="00CD395D">
        <w:rPr>
          <w:rFonts w:ascii="Times New Roman" w:hAnsi="Times New Roman" w:cs="Times New Roman"/>
          <w:color w:val="000000"/>
          <w:sz w:val="24"/>
        </w:rPr>
        <w:t xml:space="preserve"> ungkapan gaya bahasa personifiksi.</w:t>
      </w:r>
    </w:p>
    <w:p w:rsidR="004B38CC" w:rsidRPr="00CD395D" w:rsidRDefault="004B38CC" w:rsidP="00B14052">
      <w:pPr>
        <w:autoSpaceDE w:val="0"/>
        <w:autoSpaceDN w:val="0"/>
        <w:adjustRightInd w:val="0"/>
        <w:spacing w:after="0" w:line="240" w:lineRule="auto"/>
        <w:rPr>
          <w:rFonts w:ascii="Times New Roman" w:hAnsi="Times New Roman" w:cs="Times New Roman"/>
          <w:b/>
          <w:bCs/>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1.  BSu: Curahan air dari langit yang singgah di atas daun  (P1 </w:t>
      </w:r>
      <w:r w:rsidR="005B3B22" w:rsidRPr="00CD395D">
        <w:rPr>
          <w:rFonts w:ascii="Times New Roman" w:hAnsi="Times New Roman" w:cs="Times New Roman"/>
          <w:sz w:val="24"/>
        </w:rPr>
        <w:t>I 5-</w:t>
      </w:r>
      <w:r w:rsidRPr="00CD395D">
        <w:rPr>
          <w:rFonts w:ascii="Times New Roman" w:hAnsi="Times New Roman" w:cs="Times New Roman"/>
          <w:sz w:val="24"/>
        </w:rPr>
        <w:t>6)</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Es ruht auf Blättern</w:t>
      </w:r>
    </w:p>
    <w:p w:rsidR="004B38CC" w:rsidRPr="00CD395D" w:rsidRDefault="004B38CC" w:rsidP="00CD395D">
      <w:pPr>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 xml:space="preserve">Kata “singgah” digunakan untuk subjek “curahan air”  menimbulkan kesan  lebih indah, dibandingkan jika diungkapkan dengan kata “jatuh”  “Curahan air dari langit yang  jatuh  di atas </w:t>
      </w:r>
      <w:r w:rsidRPr="00CD395D">
        <w:rPr>
          <w:rFonts w:ascii="Times New Roman" w:hAnsi="Times New Roman" w:cs="Times New Roman"/>
          <w:sz w:val="24"/>
        </w:rPr>
        <w:lastRenderedPageBreak/>
        <w:t xml:space="preserve">daun”.  Frasa “curahan air dari langit” diterjemahkan menjadi </w:t>
      </w:r>
      <w:r w:rsidRPr="00CD395D">
        <w:rPr>
          <w:rFonts w:ascii="Times New Roman" w:hAnsi="Times New Roman" w:cs="Times New Roman"/>
          <w:i/>
          <w:iCs/>
          <w:sz w:val="24"/>
        </w:rPr>
        <w:t xml:space="preserve">‘es’, </w:t>
      </w:r>
      <w:r w:rsidRPr="00CD395D">
        <w:rPr>
          <w:rFonts w:ascii="Times New Roman" w:hAnsi="Times New Roman" w:cs="Times New Roman"/>
          <w:sz w:val="24"/>
        </w:rPr>
        <w:t xml:space="preserve">bentuk kata  kata ganti </w:t>
      </w:r>
      <w:r w:rsidRPr="00CD395D">
        <w:rPr>
          <w:rFonts w:ascii="Times New Roman" w:hAnsi="Times New Roman" w:cs="Times New Roman"/>
          <w:i/>
          <w:iCs/>
          <w:sz w:val="24"/>
        </w:rPr>
        <w:t>(Personal Pronomen),</w:t>
      </w:r>
      <w:r w:rsidRPr="00CD395D">
        <w:rPr>
          <w:rFonts w:ascii="Times New Roman" w:hAnsi="Times New Roman" w:cs="Times New Roman"/>
          <w:sz w:val="24"/>
        </w:rPr>
        <w:t xml:space="preserve"> sesuai dengan konsep tata bahasa Jerman. </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CD395D" w:rsidRPr="00CD395D" w:rsidRDefault="00CD395D" w:rsidP="00B14052">
      <w:pPr>
        <w:autoSpaceDE w:val="0"/>
        <w:autoSpaceDN w:val="0"/>
        <w:adjustRightInd w:val="0"/>
        <w:spacing w:after="0" w:line="240" w:lineRule="auto"/>
        <w:rPr>
          <w:rFonts w:ascii="Times New Roman" w:hAnsi="Times New Roman" w:cs="Times New Roman"/>
          <w:sz w:val="24"/>
        </w:rPr>
      </w:pPr>
    </w:p>
    <w:p w:rsidR="00CD395D" w:rsidRPr="00CD395D" w:rsidRDefault="00CD395D"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2.  BSu: </w:t>
      </w:r>
      <w:r w:rsidR="005B3B22" w:rsidRPr="00CD395D">
        <w:rPr>
          <w:rFonts w:ascii="Times New Roman" w:hAnsi="Times New Roman" w:cs="Times New Roman"/>
          <w:sz w:val="24"/>
        </w:rPr>
        <w:t xml:space="preserve">Sejenak </w:t>
      </w:r>
      <w:r w:rsidRPr="00CD395D">
        <w:rPr>
          <w:rFonts w:ascii="Times New Roman" w:hAnsi="Times New Roman" w:cs="Times New Roman"/>
          <w:sz w:val="24"/>
        </w:rPr>
        <w:t xml:space="preserve"> menyapa danau </w:t>
      </w:r>
      <w:r w:rsidR="00291A1F" w:rsidRPr="00CD395D">
        <w:rPr>
          <w:rFonts w:ascii="Times New Roman" w:hAnsi="Times New Roman" w:cs="Times New Roman"/>
          <w:sz w:val="24"/>
        </w:rPr>
        <w:t xml:space="preserve"> </w:t>
      </w:r>
      <w:r w:rsidRPr="00CD395D">
        <w:rPr>
          <w:rFonts w:ascii="Times New Roman" w:hAnsi="Times New Roman" w:cs="Times New Roman"/>
          <w:sz w:val="24"/>
        </w:rPr>
        <w:t>melangkah ke lautan lepas. (P2</w:t>
      </w:r>
      <w:r w:rsidR="005B3B22" w:rsidRPr="00CD395D">
        <w:rPr>
          <w:rFonts w:ascii="Times New Roman" w:hAnsi="Times New Roman" w:cs="Times New Roman"/>
          <w:sz w:val="24"/>
        </w:rPr>
        <w:t xml:space="preserve"> I 8</w:t>
      </w:r>
      <w:r w:rsidRPr="00CD395D">
        <w:rPr>
          <w:rFonts w:ascii="Times New Roman" w:hAnsi="Times New Roman" w:cs="Times New Roman"/>
          <w:sz w:val="24"/>
        </w:rPr>
        <w:t>)</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Es kommt für einen Augenblick zum Stehen, begrüβt den See und  </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schreitet dann zum offenen Meer.</w:t>
      </w:r>
    </w:p>
    <w:p w:rsidR="00CD395D" w:rsidRPr="00CD395D" w:rsidRDefault="00CD395D" w:rsidP="00B14052">
      <w:pPr>
        <w:autoSpaceDE w:val="0"/>
        <w:autoSpaceDN w:val="0"/>
        <w:adjustRightInd w:val="0"/>
        <w:spacing w:after="0" w:line="240" w:lineRule="auto"/>
        <w:jc w:val="both"/>
        <w:rPr>
          <w:rFonts w:ascii="Times New Roman" w:hAnsi="Times New Roman" w:cs="Times New Roman"/>
          <w:sz w:val="24"/>
        </w:rPr>
      </w:pPr>
    </w:p>
    <w:p w:rsidR="004B38CC" w:rsidRPr="00CD395D" w:rsidRDefault="004B38CC" w:rsidP="00B14052">
      <w:pPr>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 xml:space="preserve">Kata “menyapa dan melangkah” dipilih untuk subjek “curahan air” untuk memunculkan kesan sastra.  Curahan air diungkapkan  seolah-olah dapat  menyapa dan  melangkah seperti manusia. Penerjemahan data P2 menyesuaikan konsep makna bahasa Jerman dengan menggunakan frasa idiomatik Bahasa Jerman.   Curahan air menyapa danau diterjemahkan menjadi “Es kommt für einen Augenblick zum Stehen “. </w:t>
      </w:r>
    </w:p>
    <w:p w:rsidR="00B14052" w:rsidRPr="00CD395D" w:rsidRDefault="00B14052" w:rsidP="00B14052">
      <w:pPr>
        <w:autoSpaceDE w:val="0"/>
        <w:autoSpaceDN w:val="0"/>
        <w:adjustRightInd w:val="0"/>
        <w:spacing w:after="0" w:line="240" w:lineRule="auto"/>
        <w:jc w:val="both"/>
        <w:rPr>
          <w:rFonts w:ascii="Times New Roman" w:hAnsi="Times New Roman" w:cs="Times New Roman"/>
          <w:sz w:val="24"/>
        </w:rPr>
      </w:pPr>
    </w:p>
    <w:p w:rsidR="004B38CC" w:rsidRPr="00CD395D" w:rsidRDefault="004B38CC" w:rsidP="008B46FE">
      <w:pPr>
        <w:autoSpaceDE w:val="0"/>
        <w:autoSpaceDN w:val="0"/>
        <w:adjustRightInd w:val="0"/>
        <w:spacing w:after="0" w:line="240" w:lineRule="auto"/>
        <w:ind w:left="720" w:hanging="720"/>
        <w:rPr>
          <w:rFonts w:ascii="Times New Roman" w:hAnsi="Times New Roman" w:cs="Times New Roman"/>
          <w:sz w:val="24"/>
        </w:rPr>
      </w:pPr>
      <w:r w:rsidRPr="00CD395D">
        <w:rPr>
          <w:rFonts w:ascii="Times New Roman" w:hAnsi="Times New Roman" w:cs="Times New Roman"/>
          <w:sz w:val="24"/>
        </w:rPr>
        <w:t>3. BSu: Kesetiaan</w:t>
      </w:r>
      <w:r w:rsidR="00C9434B" w:rsidRPr="00CD395D">
        <w:rPr>
          <w:rFonts w:ascii="Times New Roman" w:hAnsi="Times New Roman" w:cs="Times New Roman"/>
          <w:sz w:val="24"/>
        </w:rPr>
        <w:t xml:space="preserve"> </w:t>
      </w:r>
      <w:r w:rsidRPr="00CD395D">
        <w:rPr>
          <w:rFonts w:ascii="Times New Roman" w:hAnsi="Times New Roman" w:cs="Times New Roman"/>
          <w:sz w:val="24"/>
        </w:rPr>
        <w:t xml:space="preserve"> matahari</w:t>
      </w:r>
      <w:r w:rsidR="00C9434B" w:rsidRPr="00CD395D">
        <w:rPr>
          <w:rFonts w:ascii="Times New Roman" w:hAnsi="Times New Roman" w:cs="Times New Roman"/>
          <w:sz w:val="24"/>
        </w:rPr>
        <w:t xml:space="preserve"> </w:t>
      </w:r>
      <w:r w:rsidRPr="00CD395D">
        <w:rPr>
          <w:rFonts w:ascii="Times New Roman" w:hAnsi="Times New Roman" w:cs="Times New Roman"/>
          <w:sz w:val="24"/>
        </w:rPr>
        <w:t xml:space="preserve"> terbit dari timur ,  menyusuri bumi menabur cahaya    dan mengundurkan diri </w:t>
      </w:r>
      <w:r w:rsidR="008B46FE" w:rsidRPr="00CD395D">
        <w:rPr>
          <w:rFonts w:ascii="Times New Roman" w:hAnsi="Times New Roman" w:cs="Times New Roman"/>
          <w:sz w:val="24"/>
        </w:rPr>
        <w:t xml:space="preserve"> </w:t>
      </w:r>
      <w:r w:rsidRPr="00CD395D">
        <w:rPr>
          <w:rFonts w:ascii="Times New Roman" w:hAnsi="Times New Roman" w:cs="Times New Roman"/>
          <w:sz w:val="24"/>
        </w:rPr>
        <w:t xml:space="preserve">ke barat  mempersilahkan  rembulan dan bintang menghias kegelapan malam. (P3, </w:t>
      </w:r>
      <w:r w:rsidR="005B3B22" w:rsidRPr="00CD395D">
        <w:rPr>
          <w:rFonts w:ascii="Times New Roman" w:hAnsi="Times New Roman" w:cs="Times New Roman"/>
          <w:sz w:val="24"/>
        </w:rPr>
        <w:t>I</w:t>
      </w:r>
      <w:r w:rsidRPr="00CD395D">
        <w:rPr>
          <w:rFonts w:ascii="Times New Roman" w:hAnsi="Times New Roman" w:cs="Times New Roman"/>
          <w:sz w:val="24"/>
        </w:rPr>
        <w:t>. 14</w:t>
      </w:r>
      <w:r w:rsidR="005B3B22" w:rsidRPr="00CD395D">
        <w:rPr>
          <w:rFonts w:ascii="Times New Roman" w:hAnsi="Times New Roman" w:cs="Times New Roman"/>
          <w:sz w:val="24"/>
        </w:rPr>
        <w:t xml:space="preserve"> -</w:t>
      </w:r>
      <w:r w:rsidRPr="00CD395D">
        <w:rPr>
          <w:rFonts w:ascii="Times New Roman" w:hAnsi="Times New Roman" w:cs="Times New Roman"/>
          <w:sz w:val="24"/>
        </w:rPr>
        <w:t xml:space="preserve"> 18).</w:t>
      </w:r>
    </w:p>
    <w:p w:rsidR="004B38CC" w:rsidRPr="00CD395D" w:rsidRDefault="004B38CC" w:rsidP="008B46FE">
      <w:pPr>
        <w:shd w:val="clear" w:color="auto" w:fill="FFFFFF"/>
        <w:autoSpaceDE w:val="0"/>
        <w:autoSpaceDN w:val="0"/>
        <w:adjustRightInd w:val="0"/>
        <w:spacing w:after="0" w:line="240" w:lineRule="auto"/>
        <w:ind w:left="720" w:hanging="720"/>
        <w:rPr>
          <w:rFonts w:ascii="Times New Roman" w:hAnsi="Times New Roman" w:cs="Times New Roman"/>
          <w:color w:val="FFFFFF"/>
          <w:sz w:val="24"/>
        </w:rPr>
      </w:pPr>
      <w:r w:rsidRPr="00CD395D">
        <w:rPr>
          <w:rFonts w:ascii="Times New Roman" w:hAnsi="Times New Roman" w:cs="Times New Roman"/>
          <w:sz w:val="24"/>
        </w:rPr>
        <w:t xml:space="preserve">    BSa:  Der Demut der Sonne gleich, die im Osten aufgeht, entlang der Erde streift, ihr Licht ausbreitet und im Westen entschwindet, um Mond und  Sternen den Vortritt zu lassen zum Schmuck der nächtli</w:t>
      </w:r>
      <w:r w:rsidR="009B4338" w:rsidRPr="00CD395D">
        <w:rPr>
          <w:rFonts w:ascii="Times New Roman" w:hAnsi="Times New Roman" w:cs="Times New Roman"/>
          <w:sz w:val="24"/>
        </w:rPr>
        <w:t>-</w:t>
      </w:r>
      <w:r w:rsidRPr="00CD395D">
        <w:rPr>
          <w:rFonts w:ascii="Times New Roman" w:hAnsi="Times New Roman" w:cs="Times New Roman"/>
          <w:sz w:val="24"/>
        </w:rPr>
        <w:t>chen Dunkelheit.</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Kata “kesetiaan,  menyusuri,  menabur,  mengundurkan diri dan mempersilahkan” digunakan untuk subjek kalimat “matahari”. </w:t>
      </w:r>
      <w:r w:rsidR="008B46FE" w:rsidRPr="00CD395D">
        <w:rPr>
          <w:rFonts w:ascii="Times New Roman" w:hAnsi="Times New Roman" w:cs="Times New Roman"/>
          <w:sz w:val="24"/>
        </w:rPr>
        <w:t xml:space="preserve"> </w:t>
      </w:r>
      <w:r w:rsidRPr="00CD395D">
        <w:rPr>
          <w:rFonts w:ascii="Times New Roman" w:hAnsi="Times New Roman" w:cs="Times New Roman"/>
          <w:sz w:val="24"/>
        </w:rPr>
        <w:t>Kata “kesetiaan” diterjemahkan menjadi ‘der Demut/ kerendahan hati’, menyesuaikan konteks kalimat secara keseluruhan.</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3357D0" w:rsidRPr="00CD395D" w:rsidRDefault="003357D0"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4. BSu:  Hai angin, hembuskan  napasmu ke tujuh macam cemara. (P4</w:t>
      </w:r>
      <w:r w:rsidR="005B3B22" w:rsidRPr="00CD395D">
        <w:rPr>
          <w:rFonts w:ascii="Times New Roman" w:hAnsi="Times New Roman" w:cs="Times New Roman"/>
          <w:sz w:val="24"/>
        </w:rPr>
        <w:t xml:space="preserve"> I 18</w:t>
      </w:r>
      <w:r w:rsidRPr="00CD395D">
        <w:rPr>
          <w:rFonts w:ascii="Times New Roman" w:hAnsi="Times New Roman" w:cs="Times New Roman"/>
          <w:sz w:val="24"/>
        </w:rPr>
        <w:t>)</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Hai Wind, hauche deinen Atem in die sieben Cemara-Bäume.</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Kata “hembuskan” digunakan  untuk “angin”  untuk mengungkapkan  “tiupkan”. </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5.  BSu: Bunga-bunga namun mampu menyebarkan keturunannya. (P5</w:t>
      </w:r>
      <w:r w:rsidR="005B3B22" w:rsidRPr="00CD395D">
        <w:rPr>
          <w:rFonts w:ascii="Times New Roman" w:hAnsi="Times New Roman" w:cs="Times New Roman"/>
          <w:sz w:val="24"/>
        </w:rPr>
        <w:t xml:space="preserve"> I  81</w:t>
      </w:r>
      <w:r w:rsidRPr="00CD395D">
        <w:rPr>
          <w:rFonts w:ascii="Times New Roman" w:hAnsi="Times New Roman" w:cs="Times New Roman"/>
          <w:sz w:val="24"/>
        </w:rPr>
        <w:t>)</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Die Blumen konnten aber doch ihre pflanzlichen Nachkommen verbreiten.</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Kata “menyebarkan” digunakan sebagai sinonim kata “menghasilkan”.  Kata “menyebarkan”  lebih lazim digunakan untuk manusia.</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6. BSu: Pancaran  matahari memeluk semua yang hidup di bumi dan di planet. (P 6</w:t>
      </w:r>
      <w:r w:rsidR="005B3B22" w:rsidRPr="00CD395D">
        <w:rPr>
          <w:rFonts w:ascii="Times New Roman" w:hAnsi="Times New Roman" w:cs="Times New Roman"/>
          <w:sz w:val="24"/>
        </w:rPr>
        <w:t xml:space="preserve"> I</w:t>
      </w:r>
      <w:r w:rsidRPr="00CD395D">
        <w:rPr>
          <w:rFonts w:ascii="Times New Roman" w:hAnsi="Times New Roman" w:cs="Times New Roman"/>
          <w:sz w:val="24"/>
        </w:rPr>
        <w:t xml:space="preserve"> 131-132).</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Die Sonnenstrahlen umarmen alles Leben auf der Erde, auf dem Planeten.</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Kata “memeluk” dipilih untuk mentransmisikan kata “menyinari”.</w:t>
      </w:r>
    </w:p>
    <w:p w:rsidR="00B14052" w:rsidRPr="00CD395D" w:rsidRDefault="00B14052" w:rsidP="00B14052">
      <w:pPr>
        <w:autoSpaceDE w:val="0"/>
        <w:autoSpaceDN w:val="0"/>
        <w:adjustRightInd w:val="0"/>
        <w:spacing w:after="0" w:line="240" w:lineRule="auto"/>
        <w:rPr>
          <w:rFonts w:ascii="Times New Roman" w:hAnsi="Times New Roman" w:cs="Times New Roman"/>
          <w:b/>
          <w:bCs/>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7. BSu: Pernahkah matahari berkata, aku lelah, kenapa harus aku  </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bertanggungjawab menjaga alam semesta ini dengan sinarku?  (P 7 </w:t>
      </w:r>
      <w:r w:rsidR="005B3B22" w:rsidRPr="00CD395D">
        <w:rPr>
          <w:rFonts w:ascii="Times New Roman" w:hAnsi="Times New Roman" w:cs="Times New Roman"/>
          <w:sz w:val="24"/>
        </w:rPr>
        <w:t>I</w:t>
      </w:r>
      <w:r w:rsidRPr="00CD395D">
        <w:rPr>
          <w:rFonts w:ascii="Times New Roman" w:hAnsi="Times New Roman" w:cs="Times New Roman"/>
          <w:sz w:val="24"/>
        </w:rPr>
        <w:t xml:space="preserve"> 134 – 136).</w:t>
      </w:r>
    </w:p>
    <w:p w:rsidR="00B14052"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Hat nicht die Sonne gesprochen: "Ich </w:t>
      </w:r>
      <w:r w:rsidR="00B14052" w:rsidRPr="00CD395D">
        <w:rPr>
          <w:rFonts w:ascii="Times New Roman" w:hAnsi="Times New Roman" w:cs="Times New Roman"/>
          <w:sz w:val="24"/>
        </w:rPr>
        <w:t xml:space="preserve">bin müde, warum muss ich die </w:t>
      </w:r>
      <w:r w:rsidRPr="00CD395D">
        <w:rPr>
          <w:rFonts w:ascii="Times New Roman" w:hAnsi="Times New Roman" w:cs="Times New Roman"/>
          <w:sz w:val="24"/>
        </w:rPr>
        <w:t xml:space="preserve">Verantwortung dafür </w:t>
      </w:r>
      <w:r w:rsidR="00B14052" w:rsidRPr="00CD395D">
        <w:rPr>
          <w:rFonts w:ascii="Times New Roman" w:hAnsi="Times New Roman" w:cs="Times New Roman"/>
          <w:sz w:val="24"/>
        </w:rPr>
        <w:t>tragen,</w:t>
      </w:r>
    </w:p>
    <w:p w:rsidR="004B38CC" w:rsidRPr="00CD395D" w:rsidRDefault="004B38CC" w:rsidP="008B46FE">
      <w:pPr>
        <w:autoSpaceDE w:val="0"/>
        <w:autoSpaceDN w:val="0"/>
        <w:adjustRightInd w:val="0"/>
        <w:spacing w:after="0" w:line="240" w:lineRule="auto"/>
        <w:ind w:firstLine="720"/>
        <w:rPr>
          <w:rFonts w:ascii="Times New Roman" w:hAnsi="Times New Roman" w:cs="Times New Roman"/>
          <w:sz w:val="24"/>
        </w:rPr>
      </w:pPr>
      <w:r w:rsidRPr="00CD395D">
        <w:rPr>
          <w:rFonts w:ascii="Times New Roman" w:hAnsi="Times New Roman" w:cs="Times New Roman"/>
          <w:sz w:val="24"/>
        </w:rPr>
        <w:t>das Universum mit meinen Strahlen zu schützen?"</w:t>
      </w:r>
    </w:p>
    <w:p w:rsidR="004B38CC" w:rsidRPr="00CD395D" w:rsidRDefault="004B38CC" w:rsidP="00B14052">
      <w:pPr>
        <w:shd w:val="clear" w:color="auto" w:fill="FFFFFF"/>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Kata “berkata, bertanggungjawab” digunakan untuk subjek “matahari” agar menciptakan kalimat yang “lebih hidup” dan menimbulkan kesan sastra.</w:t>
      </w:r>
    </w:p>
    <w:p w:rsidR="00B14052" w:rsidRPr="00CD395D" w:rsidRDefault="00B14052" w:rsidP="00B14052">
      <w:pPr>
        <w:shd w:val="clear" w:color="auto" w:fill="FFFFFF"/>
        <w:autoSpaceDE w:val="0"/>
        <w:autoSpaceDN w:val="0"/>
        <w:adjustRightInd w:val="0"/>
        <w:spacing w:after="0" w:line="240" w:lineRule="auto"/>
        <w:rPr>
          <w:rFonts w:ascii="Times New Roman" w:hAnsi="Times New Roman" w:cs="Times New Roman"/>
          <w:sz w:val="24"/>
        </w:rPr>
      </w:pPr>
    </w:p>
    <w:p w:rsidR="004B38CC" w:rsidRPr="00CD395D" w:rsidRDefault="004B38CC" w:rsidP="008B46FE">
      <w:pPr>
        <w:autoSpaceDE w:val="0"/>
        <w:autoSpaceDN w:val="0"/>
        <w:adjustRightInd w:val="0"/>
        <w:spacing w:after="0" w:line="240" w:lineRule="auto"/>
        <w:ind w:left="720" w:hanging="720"/>
        <w:rPr>
          <w:rFonts w:ascii="Times New Roman" w:hAnsi="Times New Roman" w:cs="Times New Roman"/>
          <w:sz w:val="24"/>
        </w:rPr>
      </w:pPr>
      <w:r w:rsidRPr="00CD395D">
        <w:rPr>
          <w:rFonts w:ascii="Times New Roman" w:hAnsi="Times New Roman" w:cs="Times New Roman"/>
          <w:sz w:val="24"/>
        </w:rPr>
        <w:t xml:space="preserve">8. BSu: Air di sekelilingku berputar mengusap tubuhku dan merebahkannya  di atas daun-daun air (P 8 </w:t>
      </w:r>
      <w:r w:rsidR="005B3B22" w:rsidRPr="00CD395D">
        <w:rPr>
          <w:rFonts w:ascii="Times New Roman" w:hAnsi="Times New Roman" w:cs="Times New Roman"/>
          <w:sz w:val="24"/>
        </w:rPr>
        <w:t>I</w:t>
      </w:r>
      <w:r w:rsidRPr="00CD395D">
        <w:rPr>
          <w:rFonts w:ascii="Times New Roman" w:hAnsi="Times New Roman" w:cs="Times New Roman"/>
          <w:sz w:val="24"/>
        </w:rPr>
        <w:t xml:space="preserve"> 266-267) </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lastRenderedPageBreak/>
        <w:t xml:space="preserve">    BSa:  Begann sich um mich herum das Wasser zu drehen streichelte über meinen   Korper und hob mich sacht an die Oberfläche. </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Kata “mengusap ,  merebahkannya” digunakan untuk subjek “air” menggantikan kata “membasahi” untuk menimbulkan  efek sastra. Penerjemahan data P8 mengacu pada makna bahasa Jerman, </w:t>
      </w:r>
      <w:r w:rsidR="00D4282F" w:rsidRPr="00CD395D">
        <w:rPr>
          <w:rFonts w:ascii="Times New Roman" w:hAnsi="Times New Roman" w:cs="Times New Roman"/>
          <w:sz w:val="24"/>
        </w:rPr>
        <w:t xml:space="preserve"> </w:t>
      </w:r>
      <w:r w:rsidRPr="00CD395D">
        <w:rPr>
          <w:rFonts w:ascii="Times New Roman" w:hAnsi="Times New Roman" w:cs="Times New Roman"/>
          <w:sz w:val="24"/>
        </w:rPr>
        <w:t xml:space="preserve">dengan </w:t>
      </w:r>
      <w:r w:rsidR="00D4282F" w:rsidRPr="00CD395D">
        <w:rPr>
          <w:rFonts w:ascii="Times New Roman" w:hAnsi="Times New Roman" w:cs="Times New Roman"/>
          <w:sz w:val="24"/>
        </w:rPr>
        <w:t xml:space="preserve"> </w:t>
      </w:r>
      <w:r w:rsidRPr="00CD395D">
        <w:rPr>
          <w:rFonts w:ascii="Times New Roman" w:hAnsi="Times New Roman" w:cs="Times New Roman"/>
          <w:sz w:val="24"/>
        </w:rPr>
        <w:t xml:space="preserve"> menam</w:t>
      </w:r>
      <w:r w:rsidR="00D4282F" w:rsidRPr="00CD395D">
        <w:rPr>
          <w:rFonts w:ascii="Times New Roman" w:hAnsi="Times New Roman" w:cs="Times New Roman"/>
          <w:sz w:val="24"/>
        </w:rPr>
        <w:t>-</w:t>
      </w:r>
      <w:r w:rsidRPr="00CD395D">
        <w:rPr>
          <w:rFonts w:ascii="Times New Roman" w:hAnsi="Times New Roman" w:cs="Times New Roman"/>
          <w:sz w:val="24"/>
        </w:rPr>
        <w:t>bahkan kata yang sesuai dengan konteks; merebahkannya  di atas daun-daun air  ‘hob mich sacht an die Oberfläche’.</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9.  BSu: Kehangatan pijaran matahari yang menerawang kedalaman air. (P 9 </w:t>
      </w:r>
      <w:r w:rsidR="005B3B22" w:rsidRPr="00CD395D">
        <w:rPr>
          <w:rFonts w:ascii="Times New Roman" w:hAnsi="Times New Roman" w:cs="Times New Roman"/>
          <w:sz w:val="24"/>
        </w:rPr>
        <w:t>I</w:t>
      </w:r>
      <w:r w:rsidR="001A5A7D" w:rsidRPr="00CD395D">
        <w:rPr>
          <w:rFonts w:ascii="Times New Roman" w:hAnsi="Times New Roman" w:cs="Times New Roman"/>
          <w:sz w:val="24"/>
        </w:rPr>
        <w:t xml:space="preserve"> 266 - 267</w:t>
      </w:r>
      <w:r w:rsidRPr="00CD395D">
        <w:rPr>
          <w:rFonts w:ascii="Times New Roman" w:hAnsi="Times New Roman" w:cs="Times New Roman"/>
          <w:sz w:val="24"/>
        </w:rPr>
        <w:t xml:space="preserve">) </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     BSa:  die Warme des strahlenden Sonnenlichts, das ins Wasser drang.</w:t>
      </w: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 xml:space="preserve">Kata “menerawang” dipilih untuk mengungkapkan kata “menuju”, yang lazimnya digunakan untuk benda dan berkesan netral.   </w:t>
      </w:r>
    </w:p>
    <w:p w:rsidR="00B14052" w:rsidRPr="00CD395D" w:rsidRDefault="00B14052" w:rsidP="00B14052">
      <w:pPr>
        <w:autoSpaceDE w:val="0"/>
        <w:autoSpaceDN w:val="0"/>
        <w:adjustRightInd w:val="0"/>
        <w:spacing w:after="0" w:line="240" w:lineRule="auto"/>
        <w:rPr>
          <w:rFonts w:ascii="Times New Roman" w:hAnsi="Times New Roman" w:cs="Times New Roman"/>
          <w:sz w:val="24"/>
        </w:rPr>
      </w:pPr>
    </w:p>
    <w:p w:rsidR="004B38CC" w:rsidRPr="00CD395D" w:rsidRDefault="004B38CC" w:rsidP="00B14052">
      <w:pPr>
        <w:autoSpaceDE w:val="0"/>
        <w:autoSpaceDN w:val="0"/>
        <w:adjustRightInd w:val="0"/>
        <w:spacing w:after="0" w:line="240" w:lineRule="auto"/>
        <w:rPr>
          <w:rFonts w:ascii="Times New Roman" w:hAnsi="Times New Roman" w:cs="Times New Roman"/>
          <w:sz w:val="24"/>
        </w:rPr>
      </w:pPr>
      <w:r w:rsidRPr="00CD395D">
        <w:rPr>
          <w:rFonts w:ascii="Times New Roman" w:hAnsi="Times New Roman" w:cs="Times New Roman"/>
          <w:sz w:val="24"/>
        </w:rPr>
        <w:t>10. BSu: Suara seruling makin bergema memeluk tubuhku. (P10</w:t>
      </w:r>
      <w:r w:rsidR="001A5A7D" w:rsidRPr="00CD395D">
        <w:rPr>
          <w:rFonts w:ascii="Times New Roman" w:hAnsi="Times New Roman" w:cs="Times New Roman"/>
          <w:sz w:val="24"/>
        </w:rPr>
        <w:t xml:space="preserve"> I 268)</w:t>
      </w:r>
    </w:p>
    <w:p w:rsidR="004B38CC" w:rsidRPr="00CD395D" w:rsidRDefault="004B38CC" w:rsidP="00B14052">
      <w:pPr>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 xml:space="preserve">       BSa: Der Klang der Flote einen Widerhall im Inneren meines Körpers </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Kata “memeluk” digunakan untuk subjek “suara seruling” dipilih untuk mengungkapkan kata “menghibur”, agar memunculkan kesan sastra yang kuat.</w:t>
      </w:r>
    </w:p>
    <w:p w:rsidR="004B38CC" w:rsidRPr="00CD395D" w:rsidRDefault="004B38CC" w:rsidP="008B46FE">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Penerjemahan P10 menyesuaikan konteks BSa, menggunakan frasa idiomatik BSa;</w:t>
      </w:r>
      <w:r w:rsidR="008B46FE" w:rsidRPr="00CD395D">
        <w:rPr>
          <w:rFonts w:ascii="Times New Roman" w:hAnsi="Times New Roman" w:cs="Times New Roman"/>
          <w:sz w:val="24"/>
        </w:rPr>
        <w:t xml:space="preserve"> </w:t>
      </w:r>
      <w:r w:rsidRPr="00CD395D">
        <w:rPr>
          <w:rFonts w:ascii="Times New Roman" w:hAnsi="Times New Roman" w:cs="Times New Roman"/>
          <w:sz w:val="24"/>
        </w:rPr>
        <w:t xml:space="preserve">“memeluk tubuhku” diterjemahkan menjadi ‘im Inneren meines Körpers’. </w:t>
      </w:r>
    </w:p>
    <w:p w:rsidR="00B14052" w:rsidRPr="00CD395D" w:rsidRDefault="00B14052" w:rsidP="00B14052">
      <w:pPr>
        <w:autoSpaceDE w:val="0"/>
        <w:autoSpaceDN w:val="0"/>
        <w:adjustRightInd w:val="0"/>
        <w:spacing w:after="0" w:line="240" w:lineRule="auto"/>
        <w:jc w:val="both"/>
        <w:rPr>
          <w:rFonts w:ascii="Times New Roman" w:hAnsi="Times New Roman" w:cs="Times New Roman"/>
          <w:sz w:val="24"/>
        </w:rPr>
      </w:pP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11. BSu: S</w:t>
      </w:r>
      <w:r w:rsidRPr="00CD395D">
        <w:rPr>
          <w:rFonts w:ascii="Times New Roman" w:hAnsi="Times New Roman" w:cs="Times New Roman"/>
          <w:sz w:val="24"/>
        </w:rPr>
        <w:t xml:space="preserve">uara genderang memasuki gerbang jantungku. (P11 </w:t>
      </w:r>
      <w:r w:rsidR="001A5A7D" w:rsidRPr="00CD395D">
        <w:rPr>
          <w:rFonts w:ascii="Times New Roman" w:hAnsi="Times New Roman" w:cs="Times New Roman"/>
          <w:sz w:val="24"/>
        </w:rPr>
        <w:t>I 397 - 398)</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color w:val="222222"/>
          <w:sz w:val="24"/>
        </w:rPr>
        <w:t xml:space="preserve">      BSa: </w:t>
      </w:r>
      <w:r w:rsidRPr="00CD395D">
        <w:rPr>
          <w:rFonts w:ascii="Times New Roman" w:hAnsi="Times New Roman" w:cs="Times New Roman"/>
          <w:sz w:val="24"/>
        </w:rPr>
        <w:t xml:space="preserve">all das dringt in mein Herz wie der Klang der großen Genderang             </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sz w:val="24"/>
        </w:rPr>
        <w:t xml:space="preserve">                Trommel.</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Kata “memasuki” digunakan untuk subjek  “suara gendering” agar menimbulkan kesan hidup. Yang lazim dan  terkesan netral adalah “suara genderang terdengar”.</w:t>
      </w:r>
    </w:p>
    <w:p w:rsidR="00FD015F"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 xml:space="preserve">Penerjemahan P 11 menyesuaikan konteks makna dengan menerapkan strategi  </w:t>
      </w:r>
      <w:r w:rsidR="00FD015F" w:rsidRPr="00CD395D">
        <w:rPr>
          <w:rFonts w:ascii="Times New Roman" w:hAnsi="Times New Roman" w:cs="Times New Roman"/>
          <w:color w:val="222222"/>
          <w:sz w:val="24"/>
        </w:rPr>
        <w:t>modulasi.</w:t>
      </w:r>
    </w:p>
    <w:p w:rsidR="00FD015F" w:rsidRPr="00CD395D" w:rsidRDefault="00FD015F"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p>
    <w:p w:rsidR="00FD015F" w:rsidRPr="00CD395D" w:rsidRDefault="00FD015F" w:rsidP="00FD015F">
      <w:pPr>
        <w:tabs>
          <w:tab w:val="left" w:pos="5835"/>
        </w:tabs>
        <w:autoSpaceDE w:val="0"/>
        <w:autoSpaceDN w:val="0"/>
        <w:adjustRightInd w:val="0"/>
        <w:spacing w:after="0" w:line="240" w:lineRule="auto"/>
        <w:ind w:left="900" w:hanging="900"/>
        <w:jc w:val="both"/>
        <w:rPr>
          <w:rFonts w:ascii="Times New Roman" w:hAnsi="Times New Roman" w:cs="Times New Roman"/>
          <w:color w:val="222222"/>
          <w:sz w:val="24"/>
        </w:rPr>
      </w:pPr>
      <w:r w:rsidRPr="00CD395D">
        <w:rPr>
          <w:rFonts w:ascii="Times New Roman" w:hAnsi="Times New Roman" w:cs="Times New Roman"/>
          <w:color w:val="222222"/>
          <w:sz w:val="24"/>
        </w:rPr>
        <w:t>12. BSu: Tangisan itu makin lama makin bergema mengalir menyelusuri hampir setiap mata air yang mulai kering</w:t>
      </w:r>
      <w:r w:rsidR="001A5A7D" w:rsidRPr="00CD395D">
        <w:rPr>
          <w:rFonts w:ascii="Times New Roman" w:hAnsi="Times New Roman" w:cs="Times New Roman"/>
          <w:color w:val="222222"/>
          <w:sz w:val="24"/>
        </w:rPr>
        <w:t xml:space="preserve"> (P12 I 432 - 433)</w:t>
      </w:r>
    </w:p>
    <w:p w:rsidR="00FD015F" w:rsidRPr="00CD395D" w:rsidRDefault="00FD015F" w:rsidP="00FD015F">
      <w:pPr>
        <w:tabs>
          <w:tab w:val="left" w:pos="5835"/>
        </w:tabs>
        <w:autoSpaceDE w:val="0"/>
        <w:autoSpaceDN w:val="0"/>
        <w:adjustRightInd w:val="0"/>
        <w:spacing w:after="0" w:line="240" w:lineRule="auto"/>
        <w:ind w:left="540" w:hanging="540"/>
        <w:jc w:val="both"/>
        <w:rPr>
          <w:rFonts w:ascii="Times New Roman" w:hAnsi="Times New Roman" w:cs="Times New Roman"/>
          <w:color w:val="222222"/>
          <w:sz w:val="24"/>
        </w:rPr>
      </w:pPr>
      <w:r w:rsidRPr="00CD395D">
        <w:rPr>
          <w:rFonts w:ascii="Times New Roman" w:hAnsi="Times New Roman" w:cs="Times New Roman"/>
          <w:color w:val="222222"/>
          <w:sz w:val="24"/>
        </w:rPr>
        <w:t>BSa: Das Weinen hält an und klingt laut nach Tränen steigen in die Augen, die noch nicht völlig versiegt sind</w:t>
      </w:r>
    </w:p>
    <w:p w:rsidR="00FD015F" w:rsidRPr="00CD395D" w:rsidRDefault="00FD015F" w:rsidP="00FD015F">
      <w:pPr>
        <w:tabs>
          <w:tab w:val="left" w:pos="3048"/>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color w:val="222222"/>
          <w:sz w:val="24"/>
        </w:rPr>
        <w:t xml:space="preserve">Kata “menyelusuri” digunakan untuk subjek “tangisan” untuk memunculkan kesan lebih hidup. Kata “tangisan” diungkapkan seolah-olah sebagai benda hidup yang dapat </w:t>
      </w:r>
      <w:r w:rsidRPr="00CD395D">
        <w:rPr>
          <w:rFonts w:ascii="Times New Roman" w:hAnsi="Times New Roman" w:cs="Times New Roman"/>
          <w:sz w:val="24"/>
        </w:rPr>
        <w:t>menyelusuri hampir setiap mata air yang mulai kering.</w:t>
      </w:r>
      <w:r w:rsidR="00767D50" w:rsidRPr="00CD395D">
        <w:rPr>
          <w:rFonts w:ascii="Times New Roman" w:hAnsi="Times New Roman" w:cs="Times New Roman"/>
          <w:sz w:val="24"/>
        </w:rPr>
        <w:t xml:space="preserve"> </w:t>
      </w:r>
      <w:r w:rsidR="000E7BC1" w:rsidRPr="00CD395D">
        <w:rPr>
          <w:rFonts w:ascii="Times New Roman" w:hAnsi="Times New Roman" w:cs="Times New Roman"/>
          <w:sz w:val="24"/>
        </w:rPr>
        <w:t xml:space="preserve">BSu diterjemahkan secara harfiah.  </w:t>
      </w:r>
    </w:p>
    <w:p w:rsidR="00FD015F" w:rsidRPr="00CD395D" w:rsidRDefault="00FD015F" w:rsidP="00FD015F">
      <w:pPr>
        <w:tabs>
          <w:tab w:val="left" w:pos="3048"/>
        </w:tabs>
        <w:autoSpaceDE w:val="0"/>
        <w:autoSpaceDN w:val="0"/>
        <w:adjustRightInd w:val="0"/>
        <w:spacing w:after="0" w:line="240" w:lineRule="auto"/>
        <w:jc w:val="both"/>
        <w:rPr>
          <w:rFonts w:ascii="Times New Roman" w:hAnsi="Times New Roman" w:cs="Times New Roman"/>
          <w:color w:val="222222"/>
          <w:sz w:val="24"/>
        </w:rPr>
      </w:pP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13. BSu: A</w:t>
      </w:r>
      <w:r w:rsidRPr="00CD395D">
        <w:rPr>
          <w:rFonts w:ascii="Times New Roman" w:hAnsi="Times New Roman" w:cs="Times New Roman"/>
          <w:sz w:val="24"/>
        </w:rPr>
        <w:t>lirannya semakin terseok-seok kehilangan kekuatan arus. (P13</w:t>
      </w:r>
      <w:r w:rsidR="001A5A7D" w:rsidRPr="00CD395D">
        <w:rPr>
          <w:rFonts w:ascii="Times New Roman" w:hAnsi="Times New Roman" w:cs="Times New Roman"/>
          <w:sz w:val="24"/>
        </w:rPr>
        <w:t xml:space="preserve"> I 434</w:t>
      </w:r>
      <w:r w:rsidRPr="00CD395D">
        <w:rPr>
          <w:rFonts w:ascii="Times New Roman" w:hAnsi="Times New Roman" w:cs="Times New Roman"/>
          <w:sz w:val="24"/>
        </w:rPr>
        <w:t>)</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color w:val="222222"/>
          <w:sz w:val="24"/>
        </w:rPr>
        <w:t xml:space="preserve">       BSa: I</w:t>
      </w:r>
      <w:r w:rsidRPr="00CD395D">
        <w:rPr>
          <w:rFonts w:ascii="Times New Roman" w:hAnsi="Times New Roman" w:cs="Times New Roman"/>
          <w:sz w:val="24"/>
        </w:rPr>
        <w:t>hre Strömung verlangsamt sich zunehmend, verliert an Kraft.</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 xml:space="preserve">Kata “terseok-seok” digunakan untuk subjek “aliran mata air”,mengungkapkan  seolah-olah sebagai benda hidup. Kata “terseok-seok” dipilih untuk mengungkapkan aliran yang tidak lancar.  </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Penerjemahan frasa “semakin terseok-seok”  mengacu pada makan dan tata bahasa BSa, “verlangsamt sich zunehmend”.</w:t>
      </w:r>
    </w:p>
    <w:p w:rsidR="00B14052" w:rsidRPr="00CD395D" w:rsidRDefault="00B14052" w:rsidP="00B14052">
      <w:pPr>
        <w:tabs>
          <w:tab w:val="left" w:pos="5835"/>
        </w:tabs>
        <w:autoSpaceDE w:val="0"/>
        <w:autoSpaceDN w:val="0"/>
        <w:adjustRightInd w:val="0"/>
        <w:spacing w:after="0" w:line="240" w:lineRule="auto"/>
        <w:jc w:val="both"/>
        <w:rPr>
          <w:rFonts w:ascii="Times New Roman" w:hAnsi="Times New Roman" w:cs="Times New Roman"/>
          <w:sz w:val="24"/>
        </w:rPr>
      </w:pPr>
    </w:p>
    <w:p w:rsidR="004B38CC" w:rsidRPr="00CD395D" w:rsidRDefault="004B38CC" w:rsidP="000E7BC1">
      <w:pPr>
        <w:tabs>
          <w:tab w:val="left" w:pos="5835"/>
        </w:tabs>
        <w:autoSpaceDE w:val="0"/>
        <w:autoSpaceDN w:val="0"/>
        <w:adjustRightInd w:val="0"/>
        <w:spacing w:after="0" w:line="240" w:lineRule="auto"/>
        <w:ind w:left="810" w:hanging="810"/>
        <w:jc w:val="both"/>
        <w:rPr>
          <w:rFonts w:ascii="Times New Roman" w:hAnsi="Times New Roman" w:cs="Times New Roman"/>
          <w:sz w:val="24"/>
        </w:rPr>
      </w:pPr>
      <w:r w:rsidRPr="00CD395D">
        <w:rPr>
          <w:rFonts w:ascii="Times New Roman" w:hAnsi="Times New Roman" w:cs="Times New Roman"/>
          <w:sz w:val="24"/>
        </w:rPr>
        <w:t>14. BSu: Lembah-lembah dulu ceria menyerap dan meniriskan air, kini mengerang kepanasan karena hutan habis dibabat. (P14</w:t>
      </w:r>
      <w:r w:rsidR="00D766D7" w:rsidRPr="00CD395D">
        <w:rPr>
          <w:rFonts w:ascii="Times New Roman" w:hAnsi="Times New Roman" w:cs="Times New Roman"/>
          <w:sz w:val="24"/>
        </w:rPr>
        <w:t xml:space="preserve"> I 435</w:t>
      </w:r>
      <w:r w:rsidRPr="00CD395D">
        <w:rPr>
          <w:rFonts w:ascii="Times New Roman" w:hAnsi="Times New Roman" w:cs="Times New Roman"/>
          <w:sz w:val="24"/>
        </w:rPr>
        <w:t>)</w:t>
      </w:r>
    </w:p>
    <w:p w:rsidR="004B38CC" w:rsidRPr="00CD395D" w:rsidRDefault="004B38CC" w:rsidP="000E7BC1">
      <w:pPr>
        <w:tabs>
          <w:tab w:val="left" w:pos="5835"/>
        </w:tabs>
        <w:autoSpaceDE w:val="0"/>
        <w:autoSpaceDN w:val="0"/>
        <w:adjustRightInd w:val="0"/>
        <w:spacing w:after="0" w:line="240" w:lineRule="auto"/>
        <w:ind w:left="810" w:hanging="810"/>
        <w:jc w:val="both"/>
        <w:rPr>
          <w:rFonts w:ascii="Times New Roman" w:hAnsi="Times New Roman" w:cs="Times New Roman"/>
          <w:sz w:val="24"/>
        </w:rPr>
      </w:pPr>
      <w:r w:rsidRPr="00CD395D">
        <w:rPr>
          <w:rFonts w:ascii="Times New Roman" w:hAnsi="Times New Roman" w:cs="Times New Roman"/>
          <w:sz w:val="24"/>
        </w:rPr>
        <w:t xml:space="preserve">      BSa: Früher leuchteten die Taler, saugten das Wasser auf, ließen es hindurch  fließen; heute halten sie die </w:t>
      </w:r>
      <w:r w:rsidR="000E7BC1" w:rsidRPr="00CD395D">
        <w:rPr>
          <w:rFonts w:ascii="Times New Roman" w:hAnsi="Times New Roman" w:cs="Times New Roman"/>
          <w:sz w:val="24"/>
        </w:rPr>
        <w:t xml:space="preserve"> </w:t>
      </w:r>
      <w:r w:rsidRPr="00CD395D">
        <w:rPr>
          <w:rFonts w:ascii="Times New Roman" w:hAnsi="Times New Roman" w:cs="Times New Roman"/>
          <w:sz w:val="24"/>
        </w:rPr>
        <w:t>Hitze, weil der Wald bis zum letzten Baum gerodet ist.</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sz w:val="24"/>
        </w:rPr>
        <w:t>Kata “ceria, mengerang” digunakan untuk subjek</w:t>
      </w:r>
      <w:r w:rsidRPr="00CD395D">
        <w:rPr>
          <w:rFonts w:ascii="Times New Roman" w:hAnsi="Times New Roman" w:cs="Times New Roman"/>
          <w:color w:val="222222"/>
          <w:sz w:val="24"/>
        </w:rPr>
        <w:t xml:space="preserve"> “lembah-lembah”, mengungkapkan  seolah-olah sebagai benda hidup, agar memunculkan kesan sastra yang kuat.</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color w:val="222222"/>
          <w:sz w:val="24"/>
        </w:rPr>
        <w:t>Penerjemahan frasa  “</w:t>
      </w:r>
      <w:r w:rsidRPr="00CD395D">
        <w:rPr>
          <w:rFonts w:ascii="Times New Roman" w:hAnsi="Times New Roman" w:cs="Times New Roman"/>
          <w:sz w:val="24"/>
        </w:rPr>
        <w:t>Lembah-lembah dulu ceria</w:t>
      </w:r>
      <w:r w:rsidRPr="00CD395D">
        <w:rPr>
          <w:rFonts w:ascii="Times New Roman" w:hAnsi="Times New Roman" w:cs="Times New Roman"/>
          <w:color w:val="222222"/>
          <w:sz w:val="24"/>
        </w:rPr>
        <w:t>” menjadi “</w:t>
      </w:r>
      <w:r w:rsidRPr="00CD395D">
        <w:rPr>
          <w:rFonts w:ascii="Times New Roman" w:hAnsi="Times New Roman" w:cs="Times New Roman"/>
          <w:sz w:val="24"/>
        </w:rPr>
        <w:t xml:space="preserve">Früher leuchteten die Taler” menyesuaikan makna BSa. Frasa “menyerap dan meniriskan air” diterjemahkan dengan memberikan keterangan tambahan, agar terjemahan menjadi lebih </w:t>
      </w:r>
      <w:r w:rsidR="00767D50" w:rsidRPr="00CD395D">
        <w:rPr>
          <w:rFonts w:ascii="Times New Roman" w:hAnsi="Times New Roman" w:cs="Times New Roman"/>
          <w:sz w:val="24"/>
        </w:rPr>
        <w:t>terkesan puitis.</w:t>
      </w:r>
      <w:r w:rsidRPr="00CD395D">
        <w:rPr>
          <w:rFonts w:ascii="Times New Roman" w:hAnsi="Times New Roman" w:cs="Times New Roman"/>
          <w:sz w:val="24"/>
        </w:rPr>
        <w:t xml:space="preserve"> </w:t>
      </w:r>
    </w:p>
    <w:p w:rsidR="00B14052" w:rsidRPr="00CD395D" w:rsidRDefault="00B14052" w:rsidP="00B14052">
      <w:pPr>
        <w:tabs>
          <w:tab w:val="left" w:pos="5835"/>
        </w:tabs>
        <w:autoSpaceDE w:val="0"/>
        <w:autoSpaceDN w:val="0"/>
        <w:adjustRightInd w:val="0"/>
        <w:spacing w:after="0" w:line="240" w:lineRule="auto"/>
        <w:jc w:val="both"/>
        <w:rPr>
          <w:rFonts w:ascii="Times New Roman" w:hAnsi="Times New Roman" w:cs="Times New Roman"/>
          <w:color w:val="222222"/>
          <w:sz w:val="24"/>
          <w:highlight w:val="yellow"/>
        </w:rPr>
      </w:pP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sz w:val="24"/>
        </w:rPr>
      </w:pPr>
      <w:r w:rsidRPr="00CD395D">
        <w:rPr>
          <w:rFonts w:ascii="Times New Roman" w:hAnsi="Times New Roman" w:cs="Times New Roman"/>
          <w:color w:val="222222"/>
          <w:sz w:val="24"/>
        </w:rPr>
        <w:t xml:space="preserve">15. BSu: </w:t>
      </w:r>
      <w:r w:rsidRPr="00CD395D">
        <w:rPr>
          <w:rFonts w:ascii="Times New Roman" w:hAnsi="Times New Roman" w:cs="Times New Roman"/>
          <w:sz w:val="24"/>
        </w:rPr>
        <w:t>Tarian dan musik pepohonan yang dihembus angin semakin lunglai.</w:t>
      </w:r>
      <w:r w:rsidR="000D0087" w:rsidRPr="00CD395D">
        <w:rPr>
          <w:rFonts w:ascii="Times New Roman" w:hAnsi="Times New Roman" w:cs="Times New Roman"/>
          <w:sz w:val="24"/>
        </w:rPr>
        <w:t xml:space="preserve"> (P 15 I 579 - 560)</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color w:val="222222"/>
          <w:sz w:val="24"/>
        </w:rPr>
        <w:t xml:space="preserve">       BSa: </w:t>
      </w:r>
      <w:r w:rsidRPr="00CD395D">
        <w:rPr>
          <w:rFonts w:ascii="Times New Roman" w:hAnsi="Times New Roman" w:cs="Times New Roman"/>
          <w:sz w:val="24"/>
        </w:rPr>
        <w:t>Der Tanz und die Musik der Bäume, vom Wind gestimmt, wird Schwacher.</w:t>
      </w:r>
    </w:p>
    <w:p w:rsidR="004B38CC" w:rsidRPr="00CD395D" w:rsidRDefault="004B38CC" w:rsidP="00B14052">
      <w:pPr>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 xml:space="preserve">Kata “dihembus” dipilih untuk subjek “angin” agar memunculkan kesan lebih indah, daripada digunakan kata “ditiup”  </w:t>
      </w:r>
    </w:p>
    <w:p w:rsidR="00B14052" w:rsidRPr="00CD395D" w:rsidRDefault="00B14052" w:rsidP="00B14052">
      <w:pPr>
        <w:tabs>
          <w:tab w:val="left" w:pos="5835"/>
        </w:tabs>
        <w:autoSpaceDE w:val="0"/>
        <w:autoSpaceDN w:val="0"/>
        <w:adjustRightInd w:val="0"/>
        <w:spacing w:after="0" w:line="240" w:lineRule="auto"/>
        <w:jc w:val="both"/>
        <w:rPr>
          <w:rFonts w:ascii="Times New Roman" w:hAnsi="Times New Roman" w:cs="Times New Roman"/>
          <w:color w:val="222222"/>
          <w:sz w:val="24"/>
          <w:highlight w:val="yellow"/>
        </w:rPr>
      </w:pPr>
    </w:p>
    <w:p w:rsidR="004B38CC" w:rsidRPr="00CD395D" w:rsidRDefault="004B38CC" w:rsidP="000D0087">
      <w:pPr>
        <w:tabs>
          <w:tab w:val="left" w:pos="5835"/>
        </w:tabs>
        <w:autoSpaceDE w:val="0"/>
        <w:autoSpaceDN w:val="0"/>
        <w:adjustRightInd w:val="0"/>
        <w:spacing w:after="0" w:line="240" w:lineRule="auto"/>
        <w:ind w:left="810" w:hanging="810"/>
        <w:jc w:val="both"/>
        <w:rPr>
          <w:rFonts w:ascii="Times New Roman" w:hAnsi="Times New Roman" w:cs="Times New Roman"/>
          <w:color w:val="222222"/>
          <w:sz w:val="24"/>
        </w:rPr>
      </w:pPr>
      <w:r w:rsidRPr="00CD395D">
        <w:rPr>
          <w:rFonts w:ascii="Times New Roman" w:hAnsi="Times New Roman" w:cs="Times New Roman"/>
          <w:color w:val="222222"/>
          <w:sz w:val="24"/>
        </w:rPr>
        <w:t xml:space="preserve">16. BSu: </w:t>
      </w:r>
      <w:r w:rsidRPr="00CD395D">
        <w:rPr>
          <w:rFonts w:ascii="Times New Roman" w:hAnsi="Times New Roman" w:cs="Times New Roman"/>
          <w:sz w:val="24"/>
        </w:rPr>
        <w:t>Senyuman bebungaan  liar menyambut matahari telah hilang menghiasi keindahan hutan</w:t>
      </w:r>
      <w:r w:rsidR="000D0087" w:rsidRPr="00CD395D">
        <w:rPr>
          <w:rFonts w:ascii="Times New Roman" w:hAnsi="Times New Roman" w:cs="Times New Roman"/>
          <w:sz w:val="24"/>
        </w:rPr>
        <w:t xml:space="preserve"> (P 16 I 580 -  581)</w:t>
      </w:r>
      <w:r w:rsidRPr="00CD395D">
        <w:rPr>
          <w:rFonts w:ascii="Times New Roman" w:hAnsi="Times New Roman" w:cs="Times New Roman"/>
          <w:sz w:val="24"/>
        </w:rPr>
        <w:t>.</w:t>
      </w:r>
    </w:p>
    <w:p w:rsidR="004B38CC" w:rsidRPr="00CD395D" w:rsidRDefault="004B38CC" w:rsidP="00215092">
      <w:pPr>
        <w:tabs>
          <w:tab w:val="left" w:pos="5835"/>
        </w:tabs>
        <w:autoSpaceDE w:val="0"/>
        <w:autoSpaceDN w:val="0"/>
        <w:adjustRightInd w:val="0"/>
        <w:spacing w:after="0" w:line="240" w:lineRule="auto"/>
        <w:ind w:left="900" w:hanging="900"/>
        <w:jc w:val="both"/>
        <w:rPr>
          <w:rFonts w:ascii="Times New Roman" w:hAnsi="Times New Roman" w:cs="Times New Roman"/>
          <w:color w:val="222222"/>
          <w:sz w:val="24"/>
        </w:rPr>
      </w:pPr>
      <w:r w:rsidRPr="00CD395D">
        <w:rPr>
          <w:rFonts w:ascii="Times New Roman" w:hAnsi="Times New Roman" w:cs="Times New Roman"/>
          <w:color w:val="222222"/>
          <w:sz w:val="24"/>
        </w:rPr>
        <w:t xml:space="preserve">      BSa: </w:t>
      </w:r>
      <w:r w:rsidRPr="00CD395D">
        <w:rPr>
          <w:rFonts w:ascii="Times New Roman" w:hAnsi="Times New Roman" w:cs="Times New Roman"/>
          <w:sz w:val="24"/>
        </w:rPr>
        <w:t>Das Lacheln der wilden Blumen zum Gruß der Sonne  zum Schmuck des Waldes ist bereits verschwunden.</w:t>
      </w:r>
    </w:p>
    <w:p w:rsidR="004B38CC" w:rsidRPr="00CD395D" w:rsidRDefault="004B38CC" w:rsidP="00B14052">
      <w:pPr>
        <w:shd w:val="clear" w:color="auto" w:fill="FFFFFF"/>
        <w:tabs>
          <w:tab w:val="left" w:pos="5835"/>
        </w:tabs>
        <w:autoSpaceDE w:val="0"/>
        <w:autoSpaceDN w:val="0"/>
        <w:adjustRightInd w:val="0"/>
        <w:spacing w:after="0" w:line="240" w:lineRule="auto"/>
        <w:jc w:val="both"/>
        <w:rPr>
          <w:rFonts w:ascii="Times New Roman" w:hAnsi="Times New Roman" w:cs="Times New Roman"/>
          <w:sz w:val="24"/>
        </w:rPr>
      </w:pPr>
      <w:r w:rsidRPr="00CD395D">
        <w:rPr>
          <w:rFonts w:ascii="Times New Roman" w:hAnsi="Times New Roman" w:cs="Times New Roman"/>
          <w:sz w:val="24"/>
        </w:rPr>
        <w:t xml:space="preserve">Kata “senyuman,  menyambut” dipadukan dengan subjek “bebungaan” untuk mengungkapkan bebungaan sebagai makhluk hidup yang dapat tersenyum dan menyambut matahari. </w:t>
      </w:r>
    </w:p>
    <w:p w:rsidR="00215092" w:rsidRPr="00CD395D" w:rsidRDefault="00215092" w:rsidP="00B14052">
      <w:pPr>
        <w:shd w:val="clear" w:color="auto" w:fill="FFFFFF"/>
        <w:tabs>
          <w:tab w:val="left" w:pos="5835"/>
        </w:tabs>
        <w:autoSpaceDE w:val="0"/>
        <w:autoSpaceDN w:val="0"/>
        <w:adjustRightInd w:val="0"/>
        <w:spacing w:after="0" w:line="240" w:lineRule="auto"/>
        <w:jc w:val="both"/>
        <w:rPr>
          <w:rFonts w:ascii="Times New Roman" w:hAnsi="Times New Roman" w:cs="Times New Roman"/>
          <w:sz w:val="24"/>
        </w:rPr>
      </w:pPr>
    </w:p>
    <w:p w:rsidR="004B38CC" w:rsidRPr="003141EE" w:rsidRDefault="00215092" w:rsidP="00215092">
      <w:pPr>
        <w:shd w:val="clear" w:color="auto" w:fill="FFFFFF"/>
        <w:tabs>
          <w:tab w:val="left" w:pos="0"/>
        </w:tabs>
        <w:autoSpaceDE w:val="0"/>
        <w:autoSpaceDN w:val="0"/>
        <w:adjustRightInd w:val="0"/>
        <w:spacing w:after="0" w:line="240" w:lineRule="auto"/>
        <w:jc w:val="both"/>
        <w:rPr>
          <w:rFonts w:ascii="Times New Roman" w:hAnsi="Times New Roman" w:cs="Times New Roman"/>
          <w:color w:val="222222"/>
        </w:rPr>
      </w:pPr>
      <w:r w:rsidRPr="00CD395D">
        <w:rPr>
          <w:rFonts w:ascii="Times New Roman" w:hAnsi="Times New Roman" w:cs="Times New Roman"/>
          <w:sz w:val="24"/>
        </w:rPr>
        <w:t xml:space="preserve">     </w:t>
      </w:r>
      <w:r w:rsidR="004B38CC" w:rsidRPr="00CD395D">
        <w:rPr>
          <w:rFonts w:ascii="Times New Roman" w:hAnsi="Times New Roman" w:cs="Times New Roman"/>
          <w:sz w:val="24"/>
        </w:rPr>
        <w:t>Berdasarkan analisis di atas dapat dilihat bahwa</w:t>
      </w:r>
      <w:r w:rsidR="004B38CC" w:rsidRPr="00CD395D">
        <w:rPr>
          <w:rFonts w:ascii="Times New Roman" w:hAnsi="Times New Roman" w:cs="Times New Roman"/>
          <w:color w:val="222222"/>
          <w:sz w:val="24"/>
        </w:rPr>
        <w:t xml:space="preserve">  gaya bahasa personifikasi dalam Bahasa  Inndonesia tidak selalu dapat diterjemahkan sama dalam bahasa Jerman.  Fenomena penerjemahannnya menyesuaikan konsep makna Bahasa Jerman, baik dalam aspek makna maupun  tata bahasanya. Dalam penerjemahannya dilakukan pengurangan, penambahan serta penjelasan agar dapat diciptakan  pengalihan makna yang sepadan dengan menggunakan bahasa Jerman yang benar. Tidaklah mudah  mengungkapkan  maksud/ ide dalam bahasa yang bukan bahasa ibu, dengan memunculkan keindahan sastra, karena terbatas pada kemampuan rasa bahasa  </w:t>
      </w:r>
      <w:r w:rsidR="004B38CC" w:rsidRPr="00CD395D">
        <w:rPr>
          <w:rFonts w:ascii="Times New Roman" w:hAnsi="Times New Roman" w:cs="Times New Roman"/>
          <w:i/>
          <w:iCs/>
          <w:color w:val="222222"/>
          <w:sz w:val="24"/>
        </w:rPr>
        <w:t>(Sprachgefühl)</w:t>
      </w:r>
      <w:r w:rsidR="004B38CC" w:rsidRPr="00CD395D">
        <w:rPr>
          <w:rFonts w:ascii="Times New Roman" w:hAnsi="Times New Roman" w:cs="Times New Roman"/>
          <w:color w:val="222222"/>
          <w:sz w:val="24"/>
        </w:rPr>
        <w:t xml:space="preserve"> ,  yang dimiliki seorang penutur asli.  Namun upaya pemunculan kesan keindahan dapat dilakukan dengan penggunaan idiomatik dan  pilihan kata (diksi)</w:t>
      </w:r>
      <w:r w:rsidR="00AE17A7" w:rsidRPr="00CD395D">
        <w:rPr>
          <w:rFonts w:ascii="Times New Roman" w:hAnsi="Times New Roman" w:cs="Times New Roman"/>
          <w:color w:val="222222"/>
          <w:sz w:val="24"/>
        </w:rPr>
        <w:t xml:space="preserve"> yang sesuai</w:t>
      </w:r>
      <w:r w:rsidR="004B38CC" w:rsidRPr="00CD395D">
        <w:rPr>
          <w:rFonts w:ascii="Times New Roman" w:hAnsi="Times New Roman" w:cs="Times New Roman"/>
          <w:color w:val="222222"/>
          <w:sz w:val="24"/>
        </w:rPr>
        <w:t>.</w:t>
      </w:r>
      <w:r w:rsidR="00AE17A7" w:rsidRPr="00CD395D">
        <w:rPr>
          <w:rFonts w:ascii="Times New Roman" w:hAnsi="Times New Roman" w:cs="Times New Roman"/>
          <w:color w:val="222222"/>
          <w:sz w:val="24"/>
        </w:rPr>
        <w:t xml:space="preserve"> </w:t>
      </w:r>
      <w:r w:rsidR="004B38CC" w:rsidRPr="00CD395D">
        <w:rPr>
          <w:rFonts w:ascii="Times New Roman" w:hAnsi="Times New Roman" w:cs="Times New Roman"/>
          <w:color w:val="222222"/>
          <w:sz w:val="24"/>
        </w:rPr>
        <w:t xml:space="preserve"> </w:t>
      </w:r>
    </w:p>
    <w:p w:rsidR="00B14052" w:rsidRPr="003141EE" w:rsidRDefault="00B14052" w:rsidP="00B14052">
      <w:pPr>
        <w:shd w:val="clear" w:color="auto" w:fill="FFFFFF"/>
        <w:tabs>
          <w:tab w:val="left" w:pos="5835"/>
        </w:tabs>
        <w:autoSpaceDE w:val="0"/>
        <w:autoSpaceDN w:val="0"/>
        <w:adjustRightInd w:val="0"/>
        <w:spacing w:after="0" w:line="240" w:lineRule="auto"/>
        <w:jc w:val="both"/>
        <w:rPr>
          <w:rFonts w:ascii="Times New Roman" w:hAnsi="Times New Roman" w:cs="Times New Roman"/>
        </w:rPr>
      </w:pPr>
    </w:p>
    <w:p w:rsidR="004B38CC" w:rsidRPr="00CD395D" w:rsidRDefault="004B38CC" w:rsidP="00CD395D">
      <w:pPr>
        <w:tabs>
          <w:tab w:val="left" w:pos="5835"/>
        </w:tabs>
        <w:autoSpaceDE w:val="0"/>
        <w:autoSpaceDN w:val="0"/>
        <w:adjustRightInd w:val="0"/>
        <w:spacing w:after="0" w:line="240" w:lineRule="auto"/>
        <w:jc w:val="center"/>
        <w:rPr>
          <w:rFonts w:ascii="Times New Roman" w:hAnsi="Times New Roman" w:cs="Times New Roman"/>
          <w:b/>
          <w:smallCaps/>
          <w:color w:val="222222"/>
          <w:sz w:val="28"/>
        </w:rPr>
      </w:pPr>
      <w:r w:rsidRPr="00CD395D">
        <w:rPr>
          <w:rFonts w:ascii="Times New Roman" w:hAnsi="Times New Roman" w:cs="Times New Roman"/>
          <w:b/>
          <w:smallCaps/>
          <w:color w:val="222222"/>
          <w:sz w:val="28"/>
        </w:rPr>
        <w:t>Simpulan</w:t>
      </w:r>
    </w:p>
    <w:p w:rsidR="004B38CC" w:rsidRPr="003141EE"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highlight w:val="yellow"/>
        </w:rPr>
      </w:pPr>
    </w:p>
    <w:p w:rsidR="00CD395D" w:rsidRPr="00CD395D" w:rsidRDefault="004B38CC" w:rsidP="00CD395D">
      <w:pPr>
        <w:tabs>
          <w:tab w:val="left" w:pos="5835"/>
        </w:tabs>
        <w:autoSpaceDE w:val="0"/>
        <w:autoSpaceDN w:val="0"/>
        <w:adjustRightInd w:val="0"/>
        <w:spacing w:after="0" w:line="240" w:lineRule="auto"/>
        <w:ind w:firstLine="567"/>
        <w:jc w:val="both"/>
        <w:rPr>
          <w:rFonts w:ascii="Times New Roman" w:hAnsi="Times New Roman" w:cs="Times New Roman"/>
          <w:color w:val="222222"/>
          <w:sz w:val="24"/>
        </w:rPr>
      </w:pPr>
      <w:r w:rsidRPr="00CD395D">
        <w:rPr>
          <w:rFonts w:ascii="Times New Roman" w:hAnsi="Times New Roman" w:cs="Times New Roman"/>
          <w:sz w:val="24"/>
        </w:rPr>
        <w:t xml:space="preserve">Sastra sebagai karya estetik, kreatif dan artistik, sehingga dalam karya sastra digunakan berbagai bentuk kebahasaan untuk efek keindahan. Personifikasi merupakan gaya bahasa </w:t>
      </w:r>
      <w:r w:rsidRPr="00CD395D">
        <w:rPr>
          <w:rFonts w:ascii="Times New Roman" w:hAnsi="Times New Roman" w:cs="Times New Roman"/>
          <w:color w:val="222222"/>
          <w:sz w:val="24"/>
        </w:rPr>
        <w:t xml:space="preserve"> pengumpamaan (perlambangan) dengan  membandingkan  benda mati seolah-olah hidup sebagai orang atau manusia. Dengan personifikasi diciptakan bayangan angan yang konkret dari situasi yang dilukiskan secara lebih jelas.</w:t>
      </w:r>
    </w:p>
    <w:p w:rsidR="004B38CC" w:rsidRPr="00CD395D" w:rsidRDefault="004B38CC" w:rsidP="00CD395D">
      <w:pPr>
        <w:tabs>
          <w:tab w:val="left" w:pos="5835"/>
        </w:tabs>
        <w:autoSpaceDE w:val="0"/>
        <w:autoSpaceDN w:val="0"/>
        <w:adjustRightInd w:val="0"/>
        <w:spacing w:after="0" w:line="240" w:lineRule="auto"/>
        <w:ind w:firstLine="567"/>
        <w:jc w:val="both"/>
        <w:rPr>
          <w:rFonts w:ascii="Times New Roman" w:hAnsi="Times New Roman" w:cs="Times New Roman"/>
          <w:color w:val="222222"/>
          <w:sz w:val="24"/>
        </w:rPr>
      </w:pPr>
      <w:r w:rsidRPr="00CD395D">
        <w:rPr>
          <w:rFonts w:ascii="Times New Roman" w:hAnsi="Times New Roman" w:cs="Times New Roman"/>
          <w:color w:val="222222"/>
          <w:sz w:val="24"/>
        </w:rPr>
        <w:t xml:space="preserve">Gaya bahasa personifikasi dalam BSu tidak selalu dapat diterjemahkan persis sama dengan konsep dalam BSa. Fenomena penerjemahannnya menyesuaikan konsep makna BSa, karena dalam menerjemahkan yang penting adalah pemindahan makna. Dalam teks drama </w:t>
      </w:r>
      <w:r w:rsidRPr="00CD395D">
        <w:rPr>
          <w:rFonts w:ascii="Times New Roman" w:hAnsi="Times New Roman" w:cs="Times New Roman"/>
          <w:sz w:val="24"/>
        </w:rPr>
        <w:t>dalam Teks “</w:t>
      </w:r>
      <w:r w:rsidRPr="00CD395D">
        <w:rPr>
          <w:rFonts w:ascii="Times New Roman" w:hAnsi="Times New Roman" w:cs="Times New Roman"/>
          <w:i/>
          <w:iCs/>
          <w:sz w:val="24"/>
        </w:rPr>
        <w:t xml:space="preserve">Frauen am Rande der See”, </w:t>
      </w:r>
      <w:r w:rsidRPr="00CD395D">
        <w:rPr>
          <w:rFonts w:ascii="Times New Roman" w:hAnsi="Times New Roman" w:cs="Times New Roman"/>
          <w:sz w:val="24"/>
        </w:rPr>
        <w:t>dari 16 data personifikasi, 8 kalimat diterjemahkan  mirip  dengan fenomena BSu dan 8 kalimat mengalami perubahan  menyesuaikan konsep dan tata bahasa BSa.</w:t>
      </w:r>
    </w:p>
    <w:p w:rsidR="004B38CC" w:rsidRPr="003141EE"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rPr>
      </w:pPr>
      <w:r w:rsidRPr="00CD395D">
        <w:rPr>
          <w:rFonts w:ascii="Times New Roman" w:hAnsi="Times New Roman" w:cs="Times New Roman"/>
          <w:sz w:val="24"/>
        </w:rPr>
        <w:t>Penyesuaian konsep berupa penjelasan dan  penambahan informasi agar penerjemahan menjadi jelas. Penyesuaian tata bahasa  dan pilihan kata, frasa  bertujuan menciptakan terjemahan yang wajar dan memadahi (adequate).</w:t>
      </w:r>
      <w:r w:rsidRPr="003141EE">
        <w:rPr>
          <w:rFonts w:ascii="Times New Roman" w:hAnsi="Times New Roman" w:cs="Times New Roman"/>
        </w:rPr>
        <w:t xml:space="preserve">  </w:t>
      </w:r>
      <w:r w:rsidRPr="003141EE">
        <w:rPr>
          <w:rFonts w:ascii="Times New Roman" w:hAnsi="Times New Roman" w:cs="Times New Roman"/>
          <w:color w:val="222222"/>
        </w:rPr>
        <w:t xml:space="preserve">  </w:t>
      </w:r>
      <w:r w:rsidRPr="003141EE">
        <w:rPr>
          <w:rFonts w:ascii="Times New Roman" w:hAnsi="Times New Roman" w:cs="Times New Roman"/>
          <w:color w:val="222222"/>
        </w:rPr>
        <w:tab/>
      </w:r>
    </w:p>
    <w:p w:rsidR="004B38CC" w:rsidRPr="003141EE"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highlight w:val="yellow"/>
        </w:rPr>
      </w:pPr>
    </w:p>
    <w:p w:rsidR="004B38CC"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highlight w:val="yellow"/>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4B38CC" w:rsidRPr="00CD395D" w:rsidRDefault="00CD395D" w:rsidP="00B14052">
      <w:pPr>
        <w:tabs>
          <w:tab w:val="left" w:pos="5835"/>
        </w:tabs>
        <w:autoSpaceDE w:val="0"/>
        <w:autoSpaceDN w:val="0"/>
        <w:adjustRightInd w:val="0"/>
        <w:spacing w:after="0" w:line="240" w:lineRule="auto"/>
        <w:jc w:val="center"/>
        <w:rPr>
          <w:rFonts w:ascii="Times New Roman" w:hAnsi="Times New Roman" w:cs="Times New Roman"/>
          <w:b/>
          <w:smallCaps/>
          <w:color w:val="222222"/>
          <w:sz w:val="28"/>
        </w:rPr>
      </w:pPr>
      <w:r w:rsidRPr="00CD395D">
        <w:rPr>
          <w:rFonts w:ascii="Times New Roman" w:hAnsi="Times New Roman" w:cs="Times New Roman"/>
          <w:b/>
          <w:smallCaps/>
          <w:color w:val="222222"/>
          <w:sz w:val="28"/>
        </w:rPr>
        <w:t>Daftar Pustaka</w:t>
      </w:r>
    </w:p>
    <w:p w:rsidR="003141EE" w:rsidRPr="003141EE" w:rsidRDefault="003141EE" w:rsidP="00B14052">
      <w:pPr>
        <w:tabs>
          <w:tab w:val="left" w:pos="5835"/>
        </w:tabs>
        <w:autoSpaceDE w:val="0"/>
        <w:autoSpaceDN w:val="0"/>
        <w:adjustRightInd w:val="0"/>
        <w:spacing w:after="0" w:line="240" w:lineRule="auto"/>
        <w:jc w:val="center"/>
        <w:rPr>
          <w:rFonts w:ascii="Times New Roman" w:hAnsi="Times New Roman" w:cs="Times New Roman"/>
          <w:b/>
          <w:color w:val="222222"/>
        </w:rPr>
      </w:pPr>
    </w:p>
    <w:p w:rsidR="004B38CC" w:rsidRPr="003141EE" w:rsidRDefault="004B38CC" w:rsidP="00B14052">
      <w:pPr>
        <w:tabs>
          <w:tab w:val="left" w:pos="5835"/>
        </w:tabs>
        <w:autoSpaceDE w:val="0"/>
        <w:autoSpaceDN w:val="0"/>
        <w:adjustRightInd w:val="0"/>
        <w:spacing w:after="0" w:line="240" w:lineRule="auto"/>
        <w:jc w:val="both"/>
        <w:rPr>
          <w:rFonts w:ascii="Times New Roman" w:hAnsi="Times New Roman" w:cs="Times New Roman"/>
          <w:color w:val="222222"/>
          <w:highlight w:val="yellow"/>
        </w:rPr>
      </w:pPr>
    </w:p>
    <w:p w:rsidR="00215092" w:rsidRPr="00654838" w:rsidRDefault="00215092" w:rsidP="003141EE">
      <w:pPr>
        <w:pStyle w:val="NormalWeb"/>
        <w:shd w:val="clear" w:color="auto" w:fill="FFFFFF"/>
        <w:spacing w:before="0" w:beforeAutospacing="0" w:after="0" w:afterAutospacing="0"/>
        <w:ind w:left="450" w:hanging="450"/>
        <w:jc w:val="both"/>
        <w:rPr>
          <w:szCs w:val="22"/>
        </w:rPr>
      </w:pPr>
      <w:r w:rsidRPr="00654838">
        <w:rPr>
          <w:szCs w:val="22"/>
        </w:rPr>
        <w:t xml:space="preserve">Albrecht, Jörn. 2005. </w:t>
      </w:r>
      <w:r w:rsidRPr="00654838">
        <w:rPr>
          <w:i/>
          <w:szCs w:val="22"/>
        </w:rPr>
        <w:t xml:space="preserve">Grundlage der Übersetzungsforschung: Übersetzung und Linguistik. </w:t>
      </w:r>
      <w:r w:rsidRPr="00654838">
        <w:rPr>
          <w:szCs w:val="22"/>
        </w:rPr>
        <w:t>Tübingen: Narr Francke Attempto Verlag GmbH</w:t>
      </w:r>
    </w:p>
    <w:p w:rsidR="00215092" w:rsidRPr="00654838" w:rsidRDefault="00215092" w:rsidP="00215092">
      <w:pPr>
        <w:pStyle w:val="NormalWeb"/>
        <w:shd w:val="clear" w:color="auto" w:fill="FFFFFF"/>
        <w:spacing w:before="0" w:beforeAutospacing="0" w:after="0" w:afterAutospacing="0"/>
        <w:ind w:firstLine="450"/>
        <w:jc w:val="both"/>
        <w:rPr>
          <w:szCs w:val="22"/>
        </w:rPr>
      </w:pPr>
    </w:p>
    <w:p w:rsidR="00215092" w:rsidRPr="00654838" w:rsidRDefault="00215092" w:rsidP="00215092">
      <w:pPr>
        <w:pStyle w:val="NormalWeb"/>
        <w:shd w:val="clear" w:color="auto" w:fill="FFFFFF"/>
        <w:spacing w:before="0" w:beforeAutospacing="0" w:after="0" w:afterAutospacing="0"/>
        <w:jc w:val="both"/>
        <w:rPr>
          <w:rStyle w:val="usercontent"/>
          <w:bCs/>
          <w:szCs w:val="22"/>
        </w:rPr>
      </w:pPr>
      <w:r w:rsidRPr="00654838">
        <w:rPr>
          <w:rStyle w:val="usercontent"/>
          <w:bCs/>
          <w:szCs w:val="22"/>
        </w:rPr>
        <w:t xml:space="preserve">Hoed Benny. 2006. </w:t>
      </w:r>
      <w:r w:rsidRPr="00654838">
        <w:rPr>
          <w:rStyle w:val="usercontent"/>
          <w:bCs/>
          <w:i/>
          <w:szCs w:val="22"/>
        </w:rPr>
        <w:t xml:space="preserve">Penerjemahan dan Kebudayaan. </w:t>
      </w:r>
      <w:r w:rsidRPr="00654838">
        <w:rPr>
          <w:rStyle w:val="usercontent"/>
          <w:bCs/>
          <w:szCs w:val="22"/>
        </w:rPr>
        <w:t>Bandung: Pustaka Jaya.</w:t>
      </w:r>
    </w:p>
    <w:p w:rsidR="00215092" w:rsidRPr="00654838" w:rsidRDefault="00215092" w:rsidP="00215092">
      <w:pPr>
        <w:pStyle w:val="NormalWeb"/>
        <w:shd w:val="clear" w:color="auto" w:fill="FFFFFF"/>
        <w:spacing w:before="0" w:beforeAutospacing="0" w:after="0" w:afterAutospacing="0"/>
        <w:jc w:val="both"/>
        <w:rPr>
          <w:szCs w:val="22"/>
        </w:rPr>
      </w:pPr>
    </w:p>
    <w:p w:rsidR="004B38CC" w:rsidRPr="00654838" w:rsidRDefault="004B38CC" w:rsidP="00B14052">
      <w:pPr>
        <w:autoSpaceDE w:val="0"/>
        <w:autoSpaceDN w:val="0"/>
        <w:adjustRightInd w:val="0"/>
        <w:spacing w:line="240" w:lineRule="auto"/>
        <w:ind w:left="540" w:hanging="540"/>
        <w:jc w:val="both"/>
        <w:rPr>
          <w:rFonts w:ascii="Times New Roman" w:hAnsi="Times New Roman" w:cs="Times New Roman"/>
          <w:color w:val="333333"/>
          <w:sz w:val="24"/>
          <w:lang w:val="id-ID"/>
        </w:rPr>
      </w:pPr>
      <w:r w:rsidRPr="00654838">
        <w:rPr>
          <w:rFonts w:ascii="Times New Roman" w:hAnsi="Times New Roman" w:cs="Times New Roman"/>
          <w:color w:val="333333"/>
          <w:sz w:val="24"/>
          <w:lang w:val="fi-FI"/>
        </w:rPr>
        <w:t xml:space="preserve">Mohd., A. &amp; Hassan, A. 2010. </w:t>
      </w:r>
      <w:r w:rsidRPr="00654838">
        <w:rPr>
          <w:rFonts w:ascii="Times New Roman" w:hAnsi="Times New Roman" w:cs="Times New Roman"/>
          <w:i/>
          <w:iCs/>
          <w:color w:val="333333"/>
          <w:sz w:val="24"/>
          <w:lang w:val="fi-FI"/>
        </w:rPr>
        <w:t>Teori dan Teknik. Terjemahan</w:t>
      </w:r>
      <w:r w:rsidRPr="00654838">
        <w:rPr>
          <w:rFonts w:ascii="Times New Roman" w:hAnsi="Times New Roman" w:cs="Times New Roman"/>
          <w:color w:val="333333"/>
          <w:sz w:val="24"/>
          <w:lang w:val="fi-FI"/>
        </w:rPr>
        <w:t>. Selangor: Percetakan Zafar Sdn. Bhd.</w:t>
      </w:r>
    </w:p>
    <w:p w:rsidR="004B38CC" w:rsidRPr="00654838" w:rsidRDefault="004B38CC" w:rsidP="003141EE">
      <w:pPr>
        <w:autoSpaceDE w:val="0"/>
        <w:autoSpaceDN w:val="0"/>
        <w:adjustRightInd w:val="0"/>
        <w:spacing w:after="0" w:line="240" w:lineRule="auto"/>
        <w:ind w:left="446" w:hanging="446"/>
        <w:rPr>
          <w:rFonts w:ascii="Times New Roman" w:hAnsi="Times New Roman" w:cs="Times New Roman"/>
          <w:sz w:val="24"/>
        </w:rPr>
      </w:pPr>
      <w:r w:rsidRPr="00654838">
        <w:rPr>
          <w:rFonts w:ascii="Times New Roman" w:hAnsi="Times New Roman" w:cs="Times New Roman"/>
          <w:color w:val="000000"/>
          <w:sz w:val="24"/>
        </w:rPr>
        <w:t>Damono, S.Dj.   20</w:t>
      </w:r>
      <w:r w:rsidRPr="00654838">
        <w:rPr>
          <w:rFonts w:ascii="Times New Roman" w:hAnsi="Times New Roman" w:cs="Times New Roman"/>
          <w:color w:val="000000"/>
          <w:sz w:val="24"/>
          <w:lang w:val="id-ID"/>
        </w:rPr>
        <w:t>1</w:t>
      </w:r>
      <w:r w:rsidRPr="00654838">
        <w:rPr>
          <w:rFonts w:ascii="Times New Roman" w:hAnsi="Times New Roman" w:cs="Times New Roman"/>
          <w:color w:val="000000"/>
          <w:sz w:val="24"/>
        </w:rPr>
        <w:t xml:space="preserve">3. </w:t>
      </w:r>
      <w:r w:rsidRPr="00654838">
        <w:rPr>
          <w:rFonts w:ascii="Times New Roman" w:hAnsi="Times New Roman" w:cs="Times New Roman"/>
          <w:i/>
          <w:iCs/>
          <w:sz w:val="24"/>
        </w:rPr>
        <w:t>Menerjemahkan Karya Sastra.</w:t>
      </w:r>
      <w:r w:rsidRPr="00654838">
        <w:rPr>
          <w:rFonts w:ascii="Times New Roman" w:hAnsi="Times New Roman" w:cs="Times New Roman"/>
          <w:sz w:val="24"/>
        </w:rPr>
        <w:t xml:space="preserve">  Disampaikan pada Kongres Nasional Penerjemahan, di Universitas Sebelas Maret, Surakarta tanggal 15 – 16 September 2003</w:t>
      </w:r>
      <w:r w:rsidR="008D701B" w:rsidRPr="00654838">
        <w:rPr>
          <w:rFonts w:ascii="Times New Roman" w:hAnsi="Times New Roman" w:cs="Times New Roman"/>
          <w:sz w:val="24"/>
        </w:rPr>
        <w:t>.</w:t>
      </w:r>
    </w:p>
    <w:p w:rsidR="003141EE" w:rsidRPr="00654838" w:rsidRDefault="003141EE" w:rsidP="003141EE">
      <w:pPr>
        <w:autoSpaceDE w:val="0"/>
        <w:autoSpaceDN w:val="0"/>
        <w:adjustRightInd w:val="0"/>
        <w:spacing w:after="0" w:line="240" w:lineRule="auto"/>
        <w:ind w:left="446" w:hanging="446"/>
        <w:rPr>
          <w:rFonts w:ascii="Times New Roman" w:hAnsi="Times New Roman" w:cs="Times New Roman"/>
          <w:sz w:val="24"/>
        </w:rPr>
      </w:pPr>
    </w:p>
    <w:p w:rsidR="008D701B" w:rsidRPr="00654838" w:rsidRDefault="008D701B" w:rsidP="003141EE">
      <w:pPr>
        <w:spacing w:after="0" w:line="240" w:lineRule="auto"/>
        <w:ind w:left="446" w:hanging="446"/>
        <w:rPr>
          <w:rFonts w:ascii="Times New Roman" w:hAnsi="Times New Roman" w:cs="Times New Roman"/>
          <w:sz w:val="24"/>
        </w:rPr>
      </w:pPr>
      <w:r w:rsidRPr="00654838">
        <w:rPr>
          <w:rFonts w:ascii="Times New Roman" w:hAnsi="Times New Roman" w:cs="Times New Roman"/>
          <w:sz w:val="24"/>
        </w:rPr>
        <w:t>Keller Anett. 2008</w:t>
      </w:r>
      <w:r w:rsidRPr="00654838">
        <w:rPr>
          <w:rFonts w:ascii="Times New Roman" w:hAnsi="Times New Roman" w:cs="Times New Roman"/>
          <w:i/>
          <w:sz w:val="24"/>
        </w:rPr>
        <w:t>. Lena Simanjuntak puts those at the bottom of society up on stage.</w:t>
      </w:r>
      <w:r w:rsidRPr="00654838">
        <w:rPr>
          <w:rFonts w:ascii="Times New Roman" w:hAnsi="Times New Roman" w:cs="Times New Roman"/>
          <w:sz w:val="24"/>
        </w:rPr>
        <w:t>German : The Asia Pacific Times</w:t>
      </w:r>
      <w:r w:rsidR="00215092" w:rsidRPr="00654838">
        <w:rPr>
          <w:rFonts w:ascii="Times New Roman" w:hAnsi="Times New Roman" w:cs="Times New Roman"/>
          <w:sz w:val="24"/>
        </w:rPr>
        <w:t>.</w:t>
      </w:r>
    </w:p>
    <w:p w:rsidR="00215092" w:rsidRPr="00654838" w:rsidRDefault="00215092" w:rsidP="00215092">
      <w:pPr>
        <w:spacing w:line="240" w:lineRule="auto"/>
        <w:rPr>
          <w:rFonts w:ascii="Times New Roman" w:hAnsi="Times New Roman" w:cs="Times New Roman"/>
          <w:sz w:val="24"/>
        </w:rPr>
      </w:pPr>
      <w:r w:rsidRPr="00654838">
        <w:rPr>
          <w:rFonts w:ascii="Times New Roman" w:hAnsi="Times New Roman" w:cs="Times New Roman"/>
          <w:sz w:val="24"/>
        </w:rPr>
        <w:t>Ma</w:t>
      </w:r>
      <w:r w:rsidRPr="00654838">
        <w:rPr>
          <w:rFonts w:ascii="Times New Roman" w:hAnsi="Times New Roman" w:cs="Times New Roman"/>
          <w:spacing w:val="-2"/>
          <w:sz w:val="24"/>
        </w:rPr>
        <w:t>c</w:t>
      </w:r>
      <w:r w:rsidRPr="00654838">
        <w:rPr>
          <w:rFonts w:ascii="Times New Roman" w:hAnsi="Times New Roman" w:cs="Times New Roman"/>
          <w:sz w:val="24"/>
        </w:rPr>
        <w:t>h</w:t>
      </w:r>
      <w:r w:rsidRPr="00654838">
        <w:rPr>
          <w:rFonts w:ascii="Times New Roman" w:hAnsi="Times New Roman" w:cs="Times New Roman"/>
          <w:spacing w:val="-1"/>
          <w:sz w:val="24"/>
        </w:rPr>
        <w:t>a</w:t>
      </w:r>
      <w:r w:rsidRPr="00654838">
        <w:rPr>
          <w:rFonts w:ascii="Times New Roman" w:hAnsi="Times New Roman" w:cs="Times New Roman"/>
          <w:sz w:val="24"/>
        </w:rPr>
        <w:t>l</w:t>
      </w:r>
      <w:r w:rsidRPr="00654838">
        <w:rPr>
          <w:rFonts w:ascii="Times New Roman" w:hAnsi="Times New Roman" w:cs="Times New Roman"/>
          <w:spacing w:val="1"/>
          <w:sz w:val="24"/>
        </w:rPr>
        <w:t>i</w:t>
      </w:r>
      <w:r w:rsidRPr="00654838">
        <w:rPr>
          <w:rFonts w:ascii="Times New Roman" w:hAnsi="Times New Roman" w:cs="Times New Roman"/>
          <w:sz w:val="24"/>
        </w:rPr>
        <w:t>, Roch</w:t>
      </w:r>
      <w:r w:rsidRPr="00654838">
        <w:rPr>
          <w:rFonts w:ascii="Times New Roman" w:hAnsi="Times New Roman" w:cs="Times New Roman"/>
          <w:spacing w:val="3"/>
          <w:sz w:val="24"/>
        </w:rPr>
        <w:t>a</w:t>
      </w:r>
      <w:r w:rsidRPr="00654838">
        <w:rPr>
          <w:rFonts w:ascii="Times New Roman" w:hAnsi="Times New Roman" w:cs="Times New Roman"/>
          <w:spacing w:val="-5"/>
          <w:sz w:val="24"/>
        </w:rPr>
        <w:t>y</w:t>
      </w:r>
      <w:r w:rsidRPr="00654838">
        <w:rPr>
          <w:rFonts w:ascii="Times New Roman" w:hAnsi="Times New Roman" w:cs="Times New Roman"/>
          <w:spacing w:val="1"/>
          <w:sz w:val="24"/>
        </w:rPr>
        <w:t>a</w:t>
      </w:r>
      <w:r w:rsidRPr="00654838">
        <w:rPr>
          <w:rFonts w:ascii="Times New Roman" w:hAnsi="Times New Roman" w:cs="Times New Roman"/>
          <w:sz w:val="24"/>
        </w:rPr>
        <w:t>h. 20</w:t>
      </w:r>
      <w:r w:rsidRPr="00654838">
        <w:rPr>
          <w:rFonts w:ascii="Times New Roman" w:hAnsi="Times New Roman" w:cs="Times New Roman"/>
          <w:spacing w:val="2"/>
          <w:sz w:val="24"/>
        </w:rPr>
        <w:t>0</w:t>
      </w:r>
      <w:r w:rsidRPr="00654838">
        <w:rPr>
          <w:rFonts w:ascii="Times New Roman" w:hAnsi="Times New Roman" w:cs="Times New Roman"/>
          <w:sz w:val="24"/>
        </w:rPr>
        <w:t xml:space="preserve">0. </w:t>
      </w:r>
      <w:r w:rsidRPr="00654838">
        <w:rPr>
          <w:rFonts w:ascii="Times New Roman" w:hAnsi="Times New Roman" w:cs="Times New Roman"/>
          <w:i/>
          <w:iCs/>
          <w:sz w:val="24"/>
        </w:rPr>
        <w:t>P</w:t>
      </w:r>
      <w:r w:rsidRPr="00654838">
        <w:rPr>
          <w:rFonts w:ascii="Times New Roman" w:hAnsi="Times New Roman" w:cs="Times New Roman"/>
          <w:i/>
          <w:iCs/>
          <w:spacing w:val="-1"/>
          <w:sz w:val="24"/>
        </w:rPr>
        <w:t>e</w:t>
      </w:r>
      <w:r w:rsidRPr="00654838">
        <w:rPr>
          <w:rFonts w:ascii="Times New Roman" w:hAnsi="Times New Roman" w:cs="Times New Roman"/>
          <w:i/>
          <w:iCs/>
          <w:sz w:val="24"/>
        </w:rPr>
        <w:t>doman bagi P</w:t>
      </w:r>
      <w:r w:rsidRPr="00654838">
        <w:rPr>
          <w:rFonts w:ascii="Times New Roman" w:hAnsi="Times New Roman" w:cs="Times New Roman"/>
          <w:i/>
          <w:iCs/>
          <w:spacing w:val="-1"/>
          <w:sz w:val="24"/>
        </w:rPr>
        <w:t>e</w:t>
      </w:r>
      <w:r w:rsidRPr="00654838">
        <w:rPr>
          <w:rFonts w:ascii="Times New Roman" w:hAnsi="Times New Roman" w:cs="Times New Roman"/>
          <w:i/>
          <w:iCs/>
          <w:sz w:val="24"/>
        </w:rPr>
        <w:t>n</w:t>
      </w:r>
      <w:r w:rsidRPr="00654838">
        <w:rPr>
          <w:rFonts w:ascii="Times New Roman" w:hAnsi="Times New Roman" w:cs="Times New Roman"/>
          <w:i/>
          <w:iCs/>
          <w:spacing w:val="-1"/>
          <w:sz w:val="24"/>
        </w:rPr>
        <w:t>e</w:t>
      </w:r>
      <w:r w:rsidRPr="00654838">
        <w:rPr>
          <w:rFonts w:ascii="Times New Roman" w:hAnsi="Times New Roman" w:cs="Times New Roman"/>
          <w:i/>
          <w:iCs/>
          <w:sz w:val="24"/>
        </w:rPr>
        <w:t>rj</w:t>
      </w:r>
      <w:r w:rsidRPr="00654838">
        <w:rPr>
          <w:rFonts w:ascii="Times New Roman" w:hAnsi="Times New Roman" w:cs="Times New Roman"/>
          <w:i/>
          <w:iCs/>
          <w:spacing w:val="2"/>
          <w:sz w:val="24"/>
        </w:rPr>
        <w:t>e</w:t>
      </w:r>
      <w:r w:rsidRPr="00654838">
        <w:rPr>
          <w:rFonts w:ascii="Times New Roman" w:hAnsi="Times New Roman" w:cs="Times New Roman"/>
          <w:i/>
          <w:iCs/>
          <w:sz w:val="24"/>
        </w:rPr>
        <w:t xml:space="preserve">mah. </w:t>
      </w:r>
      <w:r w:rsidRPr="00654838">
        <w:rPr>
          <w:rFonts w:ascii="Times New Roman" w:hAnsi="Times New Roman" w:cs="Times New Roman"/>
          <w:spacing w:val="-2"/>
          <w:sz w:val="24"/>
        </w:rPr>
        <w:t>Jakarta</w:t>
      </w:r>
      <w:r w:rsidRPr="00654838">
        <w:rPr>
          <w:rFonts w:ascii="Times New Roman" w:hAnsi="Times New Roman" w:cs="Times New Roman"/>
          <w:sz w:val="24"/>
        </w:rPr>
        <w:t xml:space="preserve">: </w:t>
      </w:r>
      <w:r w:rsidRPr="00654838">
        <w:rPr>
          <w:rFonts w:ascii="Times New Roman" w:hAnsi="Times New Roman" w:cs="Times New Roman"/>
          <w:spacing w:val="2"/>
          <w:sz w:val="24"/>
        </w:rPr>
        <w:t>PT. Grasindo</w:t>
      </w:r>
      <w:r w:rsidRPr="00654838">
        <w:rPr>
          <w:rFonts w:ascii="Times New Roman" w:hAnsi="Times New Roman" w:cs="Times New Roman"/>
          <w:sz w:val="24"/>
        </w:rPr>
        <w:t>.</w:t>
      </w:r>
    </w:p>
    <w:p w:rsidR="000F4735" w:rsidRPr="00654838" w:rsidRDefault="000F4735" w:rsidP="00215092">
      <w:pPr>
        <w:spacing w:line="240" w:lineRule="auto"/>
        <w:rPr>
          <w:rFonts w:ascii="Times New Roman" w:hAnsi="Times New Roman" w:cs="Times New Roman"/>
          <w:sz w:val="24"/>
        </w:rPr>
      </w:pPr>
      <w:r w:rsidRPr="00654838">
        <w:rPr>
          <w:rFonts w:ascii="Times New Roman" w:hAnsi="Times New Roman" w:cs="Times New Roman"/>
          <w:sz w:val="24"/>
        </w:rPr>
        <w:t xml:space="preserve">Mertes. Lena, S. 2013.Perempuan di Pinggir Danau. Yogjakarta: Kata Kita. </w:t>
      </w:r>
    </w:p>
    <w:p w:rsidR="004B38CC" w:rsidRPr="00654838" w:rsidRDefault="004B38CC" w:rsidP="00B14052">
      <w:pPr>
        <w:autoSpaceDE w:val="0"/>
        <w:autoSpaceDN w:val="0"/>
        <w:adjustRightInd w:val="0"/>
        <w:spacing w:line="240" w:lineRule="auto"/>
        <w:ind w:left="540" w:hanging="540"/>
        <w:jc w:val="both"/>
        <w:rPr>
          <w:rFonts w:ascii="Times New Roman" w:hAnsi="Times New Roman" w:cs="Times New Roman"/>
          <w:color w:val="333333"/>
          <w:sz w:val="24"/>
          <w:lang w:val="fi-FI"/>
        </w:rPr>
      </w:pPr>
      <w:r w:rsidRPr="00654838">
        <w:rPr>
          <w:rFonts w:ascii="Times New Roman" w:hAnsi="Times New Roman" w:cs="Times New Roman"/>
          <w:color w:val="333333"/>
          <w:sz w:val="24"/>
          <w:lang w:val="fi-FI"/>
        </w:rPr>
        <w:t xml:space="preserve">Munday, J. 2012. </w:t>
      </w:r>
      <w:r w:rsidRPr="00654838">
        <w:rPr>
          <w:rFonts w:ascii="Times New Roman" w:hAnsi="Times New Roman" w:cs="Times New Roman"/>
          <w:i/>
          <w:iCs/>
          <w:color w:val="333333"/>
          <w:sz w:val="24"/>
          <w:lang w:val="fi-FI"/>
        </w:rPr>
        <w:t>Introducing Translation Studies</w:t>
      </w:r>
      <w:r w:rsidRPr="00654838">
        <w:rPr>
          <w:rFonts w:ascii="Times New Roman" w:hAnsi="Times New Roman" w:cs="Times New Roman"/>
          <w:color w:val="333333"/>
          <w:sz w:val="24"/>
          <w:lang w:val="fi-FI"/>
        </w:rPr>
        <w:t>. New York: Routledge.</w:t>
      </w:r>
    </w:p>
    <w:p w:rsidR="00215092" w:rsidRPr="00654838" w:rsidRDefault="00215092" w:rsidP="00215092">
      <w:pPr>
        <w:widowControl w:val="0"/>
        <w:autoSpaceDE w:val="0"/>
        <w:autoSpaceDN w:val="0"/>
        <w:adjustRightInd w:val="0"/>
        <w:spacing w:line="240" w:lineRule="auto"/>
        <w:ind w:left="720" w:hanging="720"/>
        <w:rPr>
          <w:rFonts w:ascii="Times New Roman" w:hAnsi="Times New Roman" w:cs="Times New Roman"/>
          <w:sz w:val="24"/>
        </w:rPr>
      </w:pPr>
      <w:r w:rsidRPr="00654838">
        <w:rPr>
          <w:rFonts w:ascii="Times New Roman" w:hAnsi="Times New Roman" w:cs="Times New Roman"/>
          <w:sz w:val="24"/>
        </w:rPr>
        <w:t>N</w:t>
      </w:r>
      <w:r w:rsidRPr="00654838">
        <w:rPr>
          <w:rFonts w:ascii="Times New Roman" w:hAnsi="Times New Roman" w:cs="Times New Roman"/>
          <w:spacing w:val="-1"/>
          <w:sz w:val="24"/>
        </w:rPr>
        <w:t>e</w:t>
      </w:r>
      <w:r w:rsidRPr="00654838">
        <w:rPr>
          <w:rFonts w:ascii="Times New Roman" w:hAnsi="Times New Roman" w:cs="Times New Roman"/>
          <w:sz w:val="24"/>
        </w:rPr>
        <w:t>wm</w:t>
      </w:r>
      <w:r w:rsidRPr="00654838">
        <w:rPr>
          <w:rFonts w:ascii="Times New Roman" w:hAnsi="Times New Roman" w:cs="Times New Roman"/>
          <w:spacing w:val="-1"/>
          <w:sz w:val="24"/>
        </w:rPr>
        <w:t>a</w:t>
      </w:r>
      <w:r w:rsidRPr="00654838">
        <w:rPr>
          <w:rFonts w:ascii="Times New Roman" w:hAnsi="Times New Roman" w:cs="Times New Roman"/>
          <w:sz w:val="24"/>
        </w:rPr>
        <w:t xml:space="preserve">rk, </w:t>
      </w:r>
      <w:r w:rsidRPr="00654838">
        <w:rPr>
          <w:rFonts w:ascii="Times New Roman" w:hAnsi="Times New Roman" w:cs="Times New Roman"/>
          <w:spacing w:val="1"/>
          <w:sz w:val="24"/>
        </w:rPr>
        <w:t>P</w:t>
      </w:r>
      <w:r w:rsidRPr="00654838">
        <w:rPr>
          <w:rFonts w:ascii="Times New Roman" w:hAnsi="Times New Roman" w:cs="Times New Roman"/>
          <w:spacing w:val="-1"/>
          <w:sz w:val="24"/>
        </w:rPr>
        <w:t>e</w:t>
      </w:r>
      <w:r w:rsidRPr="00654838">
        <w:rPr>
          <w:rFonts w:ascii="Times New Roman" w:hAnsi="Times New Roman" w:cs="Times New Roman"/>
          <w:sz w:val="24"/>
        </w:rPr>
        <w:t>t</w:t>
      </w:r>
      <w:r w:rsidRPr="00654838">
        <w:rPr>
          <w:rFonts w:ascii="Times New Roman" w:hAnsi="Times New Roman" w:cs="Times New Roman"/>
          <w:spacing w:val="2"/>
          <w:sz w:val="24"/>
        </w:rPr>
        <w:t>e</w:t>
      </w:r>
      <w:r w:rsidRPr="00654838">
        <w:rPr>
          <w:rFonts w:ascii="Times New Roman" w:hAnsi="Times New Roman" w:cs="Times New Roman"/>
          <w:sz w:val="24"/>
        </w:rPr>
        <w:t xml:space="preserve">r. 1998. </w:t>
      </w:r>
      <w:r w:rsidRPr="00654838">
        <w:rPr>
          <w:rFonts w:ascii="Times New Roman" w:hAnsi="Times New Roman" w:cs="Times New Roman"/>
          <w:i/>
          <w:sz w:val="24"/>
        </w:rPr>
        <w:t xml:space="preserve">Approaches to Translation. </w:t>
      </w:r>
      <w:r w:rsidRPr="00654838">
        <w:rPr>
          <w:rFonts w:ascii="Times New Roman" w:hAnsi="Times New Roman" w:cs="Times New Roman"/>
          <w:sz w:val="24"/>
        </w:rPr>
        <w:t>Germany: Pergamon Press</w:t>
      </w:r>
      <w:r w:rsidR="00F60481" w:rsidRPr="00654838">
        <w:rPr>
          <w:rFonts w:ascii="Times New Roman" w:hAnsi="Times New Roman" w:cs="Times New Roman"/>
          <w:sz w:val="24"/>
        </w:rPr>
        <w:t>.</w:t>
      </w:r>
    </w:p>
    <w:p w:rsidR="00F60481" w:rsidRPr="00654838" w:rsidRDefault="00F60481" w:rsidP="00215092">
      <w:pPr>
        <w:widowControl w:val="0"/>
        <w:autoSpaceDE w:val="0"/>
        <w:autoSpaceDN w:val="0"/>
        <w:adjustRightInd w:val="0"/>
        <w:spacing w:line="240" w:lineRule="auto"/>
        <w:ind w:left="720" w:hanging="720"/>
        <w:rPr>
          <w:rFonts w:ascii="Times New Roman" w:hAnsi="Times New Roman" w:cs="Times New Roman"/>
          <w:sz w:val="24"/>
        </w:rPr>
      </w:pPr>
      <w:r w:rsidRPr="00654838">
        <w:rPr>
          <w:rFonts w:ascii="Times New Roman" w:hAnsi="Times New Roman" w:cs="Times New Roman"/>
          <w:sz w:val="24"/>
        </w:rPr>
        <w:t>Syamsuddin, A.R., M.S., Damaianti, V., S. 2013. Metode Penelitian Pendidikan Bahasa. Bandung: Pasca-sarjana UPI &amp; Remaja Rosdakarya</w:t>
      </w:r>
    </w:p>
    <w:p w:rsidR="00215092" w:rsidRPr="00654838" w:rsidRDefault="00215092" w:rsidP="00215092">
      <w:pPr>
        <w:shd w:val="clear" w:color="auto" w:fill="FFFFFF"/>
        <w:spacing w:line="240" w:lineRule="auto"/>
        <w:rPr>
          <w:rFonts w:ascii="Times New Roman" w:hAnsi="Times New Roman" w:cs="Times New Roman"/>
          <w:sz w:val="24"/>
        </w:rPr>
      </w:pPr>
      <w:r w:rsidRPr="00654838">
        <w:rPr>
          <w:rFonts w:ascii="Times New Roman" w:hAnsi="Times New Roman" w:cs="Times New Roman"/>
          <w:sz w:val="24"/>
        </w:rPr>
        <w:t xml:space="preserve">Siahaan, Jhon F. 2012. </w:t>
      </w:r>
      <w:r w:rsidRPr="00654838">
        <w:rPr>
          <w:rFonts w:ascii="Times New Roman" w:hAnsi="Times New Roman" w:cs="Times New Roman"/>
          <w:i/>
          <w:sz w:val="24"/>
        </w:rPr>
        <w:t>Sejarah Opera Batak</w:t>
      </w:r>
      <w:r w:rsidRPr="00654838">
        <w:rPr>
          <w:rFonts w:ascii="Times New Roman" w:hAnsi="Times New Roman" w:cs="Times New Roman"/>
          <w:sz w:val="24"/>
        </w:rPr>
        <w:t>. Medan: Unimed</w:t>
      </w:r>
    </w:p>
    <w:p w:rsidR="008D701B" w:rsidRPr="00654838" w:rsidRDefault="008D701B" w:rsidP="00E641CF">
      <w:pPr>
        <w:pStyle w:val="NormalWeb"/>
        <w:shd w:val="clear" w:color="auto" w:fill="FFFFFF"/>
        <w:spacing w:before="0" w:beforeAutospacing="0" w:after="0" w:afterAutospacing="0"/>
        <w:ind w:left="547" w:hanging="547"/>
        <w:jc w:val="both"/>
        <w:rPr>
          <w:rStyle w:val="usercontent"/>
          <w:bCs/>
          <w:i/>
          <w:szCs w:val="22"/>
        </w:rPr>
      </w:pPr>
      <w:r w:rsidRPr="00654838">
        <w:rPr>
          <w:rStyle w:val="usercontent"/>
          <w:bCs/>
          <w:szCs w:val="22"/>
        </w:rPr>
        <w:t>Thompson. H.S.</w:t>
      </w:r>
      <w:r w:rsidR="002F5D17" w:rsidRPr="00654838">
        <w:rPr>
          <w:rStyle w:val="usercontent"/>
          <w:bCs/>
          <w:szCs w:val="22"/>
        </w:rPr>
        <w:t xml:space="preserve"> </w:t>
      </w:r>
      <w:r w:rsidRPr="00654838">
        <w:rPr>
          <w:rStyle w:val="usercontent"/>
          <w:bCs/>
          <w:szCs w:val="22"/>
        </w:rPr>
        <w:t xml:space="preserve"> </w:t>
      </w:r>
      <w:r w:rsidRPr="00654838">
        <w:rPr>
          <w:rStyle w:val="usercontent"/>
          <w:bCs/>
          <w:i/>
          <w:szCs w:val="22"/>
        </w:rPr>
        <w:t>Perempuan Di Pinggir Danau</w:t>
      </w:r>
      <w:r w:rsidRPr="00654838">
        <w:rPr>
          <w:i/>
          <w:szCs w:val="22"/>
        </w:rPr>
        <w:t xml:space="preserve">: </w:t>
      </w:r>
      <w:r w:rsidRPr="00654838">
        <w:rPr>
          <w:rStyle w:val="usercontent"/>
          <w:bCs/>
          <w:i/>
          <w:szCs w:val="22"/>
        </w:rPr>
        <w:t>Dari Naskah Pertunjukan</w:t>
      </w:r>
      <w:r w:rsidRPr="00654838">
        <w:rPr>
          <w:szCs w:val="22"/>
        </w:rPr>
        <w:t xml:space="preserve"> </w:t>
      </w:r>
      <w:r w:rsidRPr="00654838">
        <w:rPr>
          <w:rStyle w:val="usercontent"/>
          <w:bCs/>
          <w:i/>
          <w:szCs w:val="22"/>
        </w:rPr>
        <w:t>Menjadi</w:t>
      </w:r>
      <w:r w:rsidRPr="00654838">
        <w:rPr>
          <w:szCs w:val="22"/>
        </w:rPr>
        <w:t xml:space="preserve"> </w:t>
      </w:r>
      <w:r w:rsidRPr="00654838">
        <w:rPr>
          <w:rStyle w:val="usercontent"/>
          <w:bCs/>
          <w:i/>
          <w:szCs w:val="22"/>
        </w:rPr>
        <w:t>Buku</w:t>
      </w:r>
      <w:r w:rsidRPr="00654838">
        <w:rPr>
          <w:szCs w:val="22"/>
        </w:rPr>
        <w:t xml:space="preserve"> </w:t>
      </w:r>
      <w:r w:rsidRPr="00654838">
        <w:rPr>
          <w:rStyle w:val="usercontent"/>
          <w:bCs/>
          <w:i/>
          <w:szCs w:val="22"/>
        </w:rPr>
        <w:t>Pendukung</w:t>
      </w:r>
      <w:r w:rsidRPr="00654838">
        <w:rPr>
          <w:szCs w:val="22"/>
        </w:rPr>
        <w:t xml:space="preserve"> </w:t>
      </w:r>
      <w:r w:rsidRPr="00654838">
        <w:rPr>
          <w:rStyle w:val="usercontent"/>
          <w:bCs/>
          <w:i/>
          <w:szCs w:val="22"/>
        </w:rPr>
        <w:t>Geopark</w:t>
      </w:r>
      <w:r w:rsidRPr="00654838">
        <w:rPr>
          <w:szCs w:val="22"/>
        </w:rPr>
        <w:t xml:space="preserve"> </w:t>
      </w:r>
      <w:r w:rsidRPr="00654838">
        <w:rPr>
          <w:rStyle w:val="usercontent"/>
          <w:bCs/>
          <w:i/>
          <w:szCs w:val="22"/>
        </w:rPr>
        <w:t>Danau Toba</w:t>
      </w:r>
    </w:p>
    <w:p w:rsidR="003141EE" w:rsidRPr="00654838" w:rsidRDefault="003141EE" w:rsidP="00E641CF">
      <w:pPr>
        <w:pStyle w:val="NormalWeb"/>
        <w:shd w:val="clear" w:color="auto" w:fill="FFFFFF"/>
        <w:tabs>
          <w:tab w:val="left" w:pos="4019"/>
        </w:tabs>
        <w:spacing w:before="0" w:beforeAutospacing="0" w:after="0" w:afterAutospacing="0"/>
        <w:ind w:left="547" w:hanging="547"/>
        <w:jc w:val="both"/>
        <w:rPr>
          <w:rStyle w:val="usercontent"/>
          <w:bCs/>
          <w:i/>
          <w:szCs w:val="22"/>
        </w:rPr>
      </w:pPr>
      <w:r w:rsidRPr="00654838">
        <w:rPr>
          <w:rStyle w:val="usercontent"/>
          <w:bCs/>
          <w:i/>
          <w:szCs w:val="22"/>
        </w:rPr>
        <w:tab/>
      </w:r>
      <w:r w:rsidRPr="00654838">
        <w:rPr>
          <w:rStyle w:val="usercontent"/>
          <w:bCs/>
          <w:i/>
          <w:szCs w:val="22"/>
        </w:rPr>
        <w:tab/>
      </w:r>
    </w:p>
    <w:p w:rsidR="00F80C89" w:rsidRPr="00654838" w:rsidRDefault="008713C8" w:rsidP="00E641CF">
      <w:pPr>
        <w:pStyle w:val="NormalWeb"/>
        <w:shd w:val="clear" w:color="auto" w:fill="FFFFFF"/>
        <w:spacing w:before="0" w:beforeAutospacing="0" w:after="0" w:afterAutospacing="0"/>
        <w:ind w:left="547" w:hanging="547"/>
        <w:jc w:val="both"/>
        <w:rPr>
          <w:szCs w:val="22"/>
        </w:rPr>
      </w:pPr>
      <w:hyperlink r:id="rId8" w:history="1">
        <w:r w:rsidR="00D71E1C" w:rsidRPr="00654838">
          <w:rPr>
            <w:rStyle w:val="Hyperlink"/>
            <w:i/>
            <w:szCs w:val="22"/>
          </w:rPr>
          <w:t>http://balaibahasa-sumut.com/index.php/ruang-publik/informasi-publikasi/97-perempuan-di-pinggir-danau.html</w:t>
        </w:r>
      </w:hyperlink>
      <w:r w:rsidR="00F80C89" w:rsidRPr="00654838">
        <w:rPr>
          <w:rStyle w:val="Hyperlink"/>
          <w:i/>
          <w:szCs w:val="22"/>
        </w:rPr>
        <w:t xml:space="preserve"> </w:t>
      </w:r>
      <w:r w:rsidR="00F80C89" w:rsidRPr="00654838">
        <w:rPr>
          <w:rStyle w:val="Hyperlink"/>
          <w:szCs w:val="22"/>
        </w:rPr>
        <w:t>(gesehen am 29.März 2016, um 11.10 AM)</w:t>
      </w:r>
    </w:p>
    <w:p w:rsidR="003433AF" w:rsidRPr="00654838" w:rsidRDefault="003433AF" w:rsidP="003141EE">
      <w:pPr>
        <w:autoSpaceDE w:val="0"/>
        <w:autoSpaceDN w:val="0"/>
        <w:adjustRightInd w:val="0"/>
        <w:spacing w:after="0" w:line="240" w:lineRule="auto"/>
        <w:ind w:left="540" w:hanging="540"/>
        <w:jc w:val="both"/>
        <w:rPr>
          <w:rFonts w:ascii="Times New Roman" w:hAnsi="Times New Roman" w:cs="Times New Roman"/>
          <w:color w:val="333333"/>
          <w:sz w:val="24"/>
        </w:rPr>
      </w:pPr>
    </w:p>
    <w:p w:rsidR="004B38CC" w:rsidRDefault="008713C8" w:rsidP="00654838">
      <w:pPr>
        <w:spacing w:after="0" w:line="240" w:lineRule="auto"/>
        <w:ind w:left="450" w:hanging="450"/>
        <w:rPr>
          <w:rFonts w:ascii="Times New Roman" w:hAnsi="Times New Roman" w:cs="Times New Roman"/>
          <w:sz w:val="24"/>
        </w:rPr>
      </w:pPr>
      <w:hyperlink r:id="rId9" w:history="1">
        <w:r w:rsidR="008D701B" w:rsidRPr="00654838">
          <w:rPr>
            <w:rStyle w:val="Hyperlink"/>
            <w:rFonts w:ascii="Times New Roman" w:hAnsi="Times New Roman" w:cs="Times New Roman"/>
            <w:i/>
            <w:sz w:val="24"/>
          </w:rPr>
          <w:t>https://jurnaltoddoppuli.wordpress.com/2008/12/15/profil-lena-simanjuntak-di-jerman/</w:t>
        </w:r>
      </w:hyperlink>
      <w:r w:rsidR="00F80C89" w:rsidRPr="00654838">
        <w:rPr>
          <w:rStyle w:val="Hyperlink"/>
          <w:rFonts w:ascii="Times New Roman" w:hAnsi="Times New Roman" w:cs="Times New Roman"/>
          <w:i/>
          <w:sz w:val="24"/>
        </w:rPr>
        <w:t xml:space="preserve"> </w:t>
      </w:r>
      <w:r w:rsidR="00F80C89" w:rsidRPr="00654838">
        <w:rPr>
          <w:rStyle w:val="Hyperlink"/>
          <w:rFonts w:ascii="Times New Roman" w:hAnsi="Times New Roman" w:cs="Times New Roman"/>
          <w:sz w:val="24"/>
        </w:rPr>
        <w:t>(gesehen am 7.März 2016 um 9.55 PM)</w:t>
      </w:r>
    </w:p>
    <w:p w:rsidR="00654838" w:rsidRDefault="00654838" w:rsidP="00654838">
      <w:pPr>
        <w:spacing w:after="0" w:line="240" w:lineRule="auto"/>
        <w:ind w:left="450" w:hanging="450"/>
        <w:rPr>
          <w:rFonts w:ascii="Times New Roman" w:hAnsi="Times New Roman" w:cs="Times New Roman"/>
          <w:sz w:val="24"/>
        </w:rPr>
      </w:pPr>
    </w:p>
    <w:p w:rsidR="00654838" w:rsidRPr="00654838" w:rsidRDefault="00654838" w:rsidP="00654838">
      <w:pPr>
        <w:spacing w:after="0" w:line="240" w:lineRule="auto"/>
        <w:ind w:left="450" w:hanging="450"/>
        <w:rPr>
          <w:rFonts w:ascii="Times New Roman" w:hAnsi="Times New Roman" w:cs="Times New Roman"/>
          <w:b/>
          <w:sz w:val="24"/>
        </w:rPr>
      </w:pPr>
      <w:r w:rsidRPr="00654838">
        <w:rPr>
          <w:rFonts w:ascii="Times New Roman" w:hAnsi="Times New Roman" w:cs="Times New Roman"/>
          <w:b/>
          <w:i/>
          <w:sz w:val="24"/>
        </w:rPr>
        <w:t xml:space="preserve">Sekilas Tentang Penulis : </w:t>
      </w:r>
      <w:r w:rsidRPr="00654838">
        <w:rPr>
          <w:rFonts w:ascii="Times New Roman" w:hAnsi="Times New Roman" w:cs="Times New Roman"/>
          <w:sz w:val="24"/>
        </w:rPr>
        <w:t>Dr.</w:t>
      </w:r>
      <w:r>
        <w:rPr>
          <w:rFonts w:ascii="Times New Roman" w:hAnsi="Times New Roman" w:cs="Times New Roman"/>
          <w:b/>
          <w:sz w:val="24"/>
        </w:rPr>
        <w:t xml:space="preserve"> </w:t>
      </w:r>
      <w:r w:rsidRPr="00654838">
        <w:rPr>
          <w:rFonts w:ascii="Times New Roman" w:hAnsi="Times New Roman" w:cs="Times New Roman"/>
          <w:sz w:val="24"/>
        </w:rPr>
        <w:t>Siti Kudriyah, M.Pd.</w:t>
      </w:r>
      <w:r>
        <w:rPr>
          <w:rFonts w:ascii="Times New Roman" w:hAnsi="Times New Roman" w:cs="Times New Roman"/>
          <w:sz w:val="24"/>
        </w:rPr>
        <w:t xml:space="preserve"> adalah dosen Jurusan Bahasa Asing Program Studi Bahasa Jerman Fakultas Bahasa dan Seni Universitas Negeri Medan.</w:t>
      </w:r>
      <w:bookmarkStart w:id="0" w:name="_GoBack"/>
      <w:bookmarkEnd w:id="0"/>
    </w:p>
    <w:sectPr w:rsidR="00654838" w:rsidRPr="00654838" w:rsidSect="009B4338">
      <w:headerReference w:type="default" r:id="rId10"/>
      <w:footerReference w:type="default" r:id="rId11"/>
      <w:pgSz w:w="11909" w:h="16834" w:code="9"/>
      <w:pgMar w:top="1426" w:right="1138" w:bottom="1138" w:left="1138" w:header="720" w:footer="720" w:gutter="0"/>
      <w:pgNumType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EA" w:rsidRDefault="009006EA" w:rsidP="006E60D3">
      <w:pPr>
        <w:spacing w:after="0" w:line="240" w:lineRule="auto"/>
      </w:pPr>
      <w:r>
        <w:separator/>
      </w:r>
    </w:p>
  </w:endnote>
  <w:endnote w:type="continuationSeparator" w:id="0">
    <w:p w:rsidR="009006EA" w:rsidRDefault="009006EA" w:rsidP="006E6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9924"/>
      <w:docPartObj>
        <w:docPartGallery w:val="Page Numbers (Bottom of Page)"/>
        <w:docPartUnique/>
      </w:docPartObj>
    </w:sdtPr>
    <w:sdtContent>
      <w:p w:rsidR="00ED74C9" w:rsidRDefault="008713C8">
        <w:pPr>
          <w:pStyle w:val="Footer"/>
          <w:jc w:val="right"/>
        </w:pPr>
        <w:r>
          <w:fldChar w:fldCharType="begin"/>
        </w:r>
        <w:r w:rsidR="00654838">
          <w:instrText xml:space="preserve"> PAGE   \* MERGEFORMAT </w:instrText>
        </w:r>
        <w:r>
          <w:fldChar w:fldCharType="separate"/>
        </w:r>
        <w:r w:rsidR="00BE509F">
          <w:rPr>
            <w:noProof/>
          </w:rPr>
          <w:t>1</w:t>
        </w:r>
        <w:r>
          <w:rPr>
            <w:noProof/>
          </w:rPr>
          <w:fldChar w:fldCharType="end"/>
        </w:r>
      </w:p>
    </w:sdtContent>
  </w:sdt>
  <w:p w:rsidR="00ED74C9" w:rsidRDefault="00ED7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EA" w:rsidRDefault="009006EA" w:rsidP="006E60D3">
      <w:pPr>
        <w:spacing w:after="0" w:line="240" w:lineRule="auto"/>
      </w:pPr>
      <w:r>
        <w:separator/>
      </w:r>
    </w:p>
  </w:footnote>
  <w:footnote w:type="continuationSeparator" w:id="0">
    <w:p w:rsidR="009006EA" w:rsidRDefault="009006EA" w:rsidP="006E6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C9" w:rsidRDefault="00ED74C9">
    <w:pPr>
      <w:pStyle w:val="Header"/>
    </w:pPr>
  </w:p>
  <w:p w:rsidR="00ED74C9" w:rsidRDefault="00ED74C9">
    <w:pPr>
      <w:pStyle w:val="Header"/>
    </w:pPr>
  </w:p>
  <w:p w:rsidR="00ED74C9" w:rsidRDefault="00ED7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3ACE"/>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C77AA"/>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F410A"/>
    <w:multiLevelType w:val="hybridMultilevel"/>
    <w:tmpl w:val="FFBEB724"/>
    <w:lvl w:ilvl="0" w:tplc="CE1CA1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E0AB4"/>
    <w:multiLevelType w:val="multilevel"/>
    <w:tmpl w:val="A6164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624940"/>
    <w:multiLevelType w:val="multilevel"/>
    <w:tmpl w:val="256249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F6314D"/>
    <w:multiLevelType w:val="multilevel"/>
    <w:tmpl w:val="28F6314D"/>
    <w:lvl w:ilvl="0">
      <w:start w:val="1"/>
      <w:numFmt w:val="decimal"/>
      <w:lvlText w:val="%1."/>
      <w:lvlJc w:val="left"/>
      <w:pPr>
        <w:ind w:left="720" w:hanging="360"/>
      </w:pPr>
      <w:rPr>
        <w:rFonts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4E4893"/>
    <w:multiLevelType w:val="hybridMultilevel"/>
    <w:tmpl w:val="A81A88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EC154E0"/>
    <w:multiLevelType w:val="multilevel"/>
    <w:tmpl w:val="6A7852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DD053D"/>
    <w:multiLevelType w:val="multilevel"/>
    <w:tmpl w:val="32DD053D"/>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E46B45"/>
    <w:multiLevelType w:val="multilevel"/>
    <w:tmpl w:val="37E46B45"/>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38223C3A"/>
    <w:multiLevelType w:val="hybridMultilevel"/>
    <w:tmpl w:val="0C021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3C1060"/>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67037"/>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729C7"/>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854371"/>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04FB2"/>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7852DD"/>
    <w:multiLevelType w:val="multilevel"/>
    <w:tmpl w:val="6A7852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821503"/>
    <w:multiLevelType w:val="hybridMultilevel"/>
    <w:tmpl w:val="147E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A05B8"/>
    <w:multiLevelType w:val="multilevel"/>
    <w:tmpl w:val="775A0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EE613E2"/>
    <w:multiLevelType w:val="hybridMultilevel"/>
    <w:tmpl w:val="71E4B110"/>
    <w:lvl w:ilvl="0" w:tplc="5E86C3A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9"/>
  </w:num>
  <w:num w:numId="5">
    <w:abstractNumId w:val="8"/>
  </w:num>
  <w:num w:numId="6">
    <w:abstractNumId w:val="3"/>
  </w:num>
  <w:num w:numId="7">
    <w:abstractNumId w:val="5"/>
  </w:num>
  <w:num w:numId="8">
    <w:abstractNumId w:val="1"/>
  </w:num>
  <w:num w:numId="9">
    <w:abstractNumId w:val="12"/>
  </w:num>
  <w:num w:numId="10">
    <w:abstractNumId w:val="15"/>
  </w:num>
  <w:num w:numId="11">
    <w:abstractNumId w:val="0"/>
  </w:num>
  <w:num w:numId="12">
    <w:abstractNumId w:val="6"/>
  </w:num>
  <w:num w:numId="13">
    <w:abstractNumId w:val="11"/>
  </w:num>
  <w:num w:numId="14">
    <w:abstractNumId w:val="14"/>
  </w:num>
  <w:num w:numId="15">
    <w:abstractNumId w:val="13"/>
  </w:num>
  <w:num w:numId="16">
    <w:abstractNumId w:val="17"/>
  </w:num>
  <w:num w:numId="17">
    <w:abstractNumId w:val="4"/>
  </w:num>
  <w:num w:numId="18">
    <w:abstractNumId w:val="2"/>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2583A"/>
    <w:rsid w:val="0005147C"/>
    <w:rsid w:val="00087461"/>
    <w:rsid w:val="00094059"/>
    <w:rsid w:val="000A561C"/>
    <w:rsid w:val="000C0155"/>
    <w:rsid w:val="000C1E87"/>
    <w:rsid w:val="000C63A3"/>
    <w:rsid w:val="000D0087"/>
    <w:rsid w:val="000E7BC1"/>
    <w:rsid w:val="000F1046"/>
    <w:rsid w:val="000F14EF"/>
    <w:rsid w:val="000F21C3"/>
    <w:rsid w:val="000F4735"/>
    <w:rsid w:val="000F4A89"/>
    <w:rsid w:val="0014211E"/>
    <w:rsid w:val="001711BA"/>
    <w:rsid w:val="00176BA9"/>
    <w:rsid w:val="001A5A7D"/>
    <w:rsid w:val="001B18EC"/>
    <w:rsid w:val="001D24C9"/>
    <w:rsid w:val="001E5621"/>
    <w:rsid w:val="00215092"/>
    <w:rsid w:val="0021628A"/>
    <w:rsid w:val="00252C84"/>
    <w:rsid w:val="00256B0D"/>
    <w:rsid w:val="00271BB3"/>
    <w:rsid w:val="00283982"/>
    <w:rsid w:val="00291A1F"/>
    <w:rsid w:val="00291F23"/>
    <w:rsid w:val="002B200A"/>
    <w:rsid w:val="002B46D4"/>
    <w:rsid w:val="002E072D"/>
    <w:rsid w:val="002E1277"/>
    <w:rsid w:val="002F5D17"/>
    <w:rsid w:val="003141EE"/>
    <w:rsid w:val="003357D0"/>
    <w:rsid w:val="003433AF"/>
    <w:rsid w:val="00382AAA"/>
    <w:rsid w:val="00436546"/>
    <w:rsid w:val="004426AE"/>
    <w:rsid w:val="0044359C"/>
    <w:rsid w:val="00466212"/>
    <w:rsid w:val="00471F64"/>
    <w:rsid w:val="00475859"/>
    <w:rsid w:val="00487D5D"/>
    <w:rsid w:val="004B38CC"/>
    <w:rsid w:val="004D71EA"/>
    <w:rsid w:val="004F381E"/>
    <w:rsid w:val="005245DC"/>
    <w:rsid w:val="00524859"/>
    <w:rsid w:val="005874B1"/>
    <w:rsid w:val="00595F03"/>
    <w:rsid w:val="00596828"/>
    <w:rsid w:val="005A598D"/>
    <w:rsid w:val="005B0A65"/>
    <w:rsid w:val="005B3B22"/>
    <w:rsid w:val="005E6510"/>
    <w:rsid w:val="0062583A"/>
    <w:rsid w:val="00654838"/>
    <w:rsid w:val="00654C3B"/>
    <w:rsid w:val="006771FC"/>
    <w:rsid w:val="006C6610"/>
    <w:rsid w:val="006E1065"/>
    <w:rsid w:val="006E60D3"/>
    <w:rsid w:val="006F0953"/>
    <w:rsid w:val="00755943"/>
    <w:rsid w:val="00767D50"/>
    <w:rsid w:val="007726D3"/>
    <w:rsid w:val="0078783F"/>
    <w:rsid w:val="007A53A7"/>
    <w:rsid w:val="007B3791"/>
    <w:rsid w:val="007F4DFD"/>
    <w:rsid w:val="0085729C"/>
    <w:rsid w:val="008713C8"/>
    <w:rsid w:val="00894EDA"/>
    <w:rsid w:val="008B46FE"/>
    <w:rsid w:val="008C2EAD"/>
    <w:rsid w:val="008D701B"/>
    <w:rsid w:val="008F2F9F"/>
    <w:rsid w:val="008F43EA"/>
    <w:rsid w:val="009006EA"/>
    <w:rsid w:val="00923336"/>
    <w:rsid w:val="00976D7F"/>
    <w:rsid w:val="00986A8E"/>
    <w:rsid w:val="009943CA"/>
    <w:rsid w:val="009B4338"/>
    <w:rsid w:val="009B4954"/>
    <w:rsid w:val="009E24D6"/>
    <w:rsid w:val="00A06AE3"/>
    <w:rsid w:val="00A750EC"/>
    <w:rsid w:val="00AC0B77"/>
    <w:rsid w:val="00AD30B6"/>
    <w:rsid w:val="00AE1488"/>
    <w:rsid w:val="00AE17A7"/>
    <w:rsid w:val="00B10002"/>
    <w:rsid w:val="00B14052"/>
    <w:rsid w:val="00B21126"/>
    <w:rsid w:val="00B23AE6"/>
    <w:rsid w:val="00B27486"/>
    <w:rsid w:val="00B45CC6"/>
    <w:rsid w:val="00BE509F"/>
    <w:rsid w:val="00C15E15"/>
    <w:rsid w:val="00C41666"/>
    <w:rsid w:val="00C51344"/>
    <w:rsid w:val="00C9434B"/>
    <w:rsid w:val="00CB587A"/>
    <w:rsid w:val="00CD395D"/>
    <w:rsid w:val="00CD45A7"/>
    <w:rsid w:val="00CF6EBB"/>
    <w:rsid w:val="00D4282F"/>
    <w:rsid w:val="00D472AE"/>
    <w:rsid w:val="00D635DC"/>
    <w:rsid w:val="00D71E1C"/>
    <w:rsid w:val="00D752C7"/>
    <w:rsid w:val="00D766D7"/>
    <w:rsid w:val="00D8208B"/>
    <w:rsid w:val="00DA3F98"/>
    <w:rsid w:val="00DA59DB"/>
    <w:rsid w:val="00DB43BA"/>
    <w:rsid w:val="00DB7493"/>
    <w:rsid w:val="00DF536D"/>
    <w:rsid w:val="00DF6EDA"/>
    <w:rsid w:val="00E06415"/>
    <w:rsid w:val="00E136F4"/>
    <w:rsid w:val="00E641CF"/>
    <w:rsid w:val="00E71E8E"/>
    <w:rsid w:val="00E76E72"/>
    <w:rsid w:val="00E83965"/>
    <w:rsid w:val="00E87E0A"/>
    <w:rsid w:val="00EB501A"/>
    <w:rsid w:val="00ED74C9"/>
    <w:rsid w:val="00F360E7"/>
    <w:rsid w:val="00F42130"/>
    <w:rsid w:val="00F571F6"/>
    <w:rsid w:val="00F60481"/>
    <w:rsid w:val="00F74032"/>
    <w:rsid w:val="00F80C89"/>
    <w:rsid w:val="00FD015F"/>
    <w:rsid w:val="00FD10B5"/>
    <w:rsid w:val="00FD2CE7"/>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62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2583A"/>
    <w:rPr>
      <w:rFonts w:ascii="Tahoma" w:hAnsi="Tahoma" w:cs="Tahoma"/>
      <w:sz w:val="16"/>
      <w:szCs w:val="16"/>
    </w:rPr>
  </w:style>
  <w:style w:type="paragraph" w:styleId="BodyTextIndent">
    <w:name w:val="Body Text Indent"/>
    <w:basedOn w:val="Normal"/>
    <w:link w:val="BodyTextIndentChar"/>
    <w:qFormat/>
    <w:rsid w:val="0062583A"/>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sid w:val="006258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8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2583A"/>
  </w:style>
  <w:style w:type="paragraph" w:styleId="Header">
    <w:name w:val="header"/>
    <w:basedOn w:val="Normal"/>
    <w:link w:val="HeaderChar"/>
    <w:uiPriority w:val="99"/>
    <w:unhideWhenUsed/>
    <w:rsid w:val="006258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2583A"/>
  </w:style>
  <w:style w:type="character" w:styleId="Hyperlink">
    <w:name w:val="Hyperlink"/>
    <w:basedOn w:val="DefaultParagraphFont"/>
    <w:uiPriority w:val="99"/>
    <w:unhideWhenUsed/>
    <w:qFormat/>
    <w:rsid w:val="0062583A"/>
    <w:rPr>
      <w:color w:val="0000FF" w:themeColor="hyperlink"/>
      <w:u w:val="single"/>
    </w:rPr>
  </w:style>
  <w:style w:type="table" w:styleId="TableGrid">
    <w:name w:val="Table Grid"/>
    <w:basedOn w:val="TableNormal"/>
    <w:uiPriority w:val="59"/>
    <w:qFormat/>
    <w:rsid w:val="0062583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2583A"/>
    <w:pPr>
      <w:spacing w:after="0" w:line="240" w:lineRule="auto"/>
      <w:ind w:left="720"/>
      <w:contextualSpacing/>
    </w:pPr>
    <w:rPr>
      <w:rFonts w:ascii="Times New Roman" w:eastAsia="Times New Roman" w:hAnsi="Times New Roman" w:cs="Times New Roman"/>
      <w:sz w:val="24"/>
      <w:szCs w:val="24"/>
    </w:rPr>
  </w:style>
  <w:style w:type="character" w:customStyle="1" w:styleId="alt-edited">
    <w:name w:val="alt-edited"/>
    <w:qFormat/>
    <w:rsid w:val="0062583A"/>
  </w:style>
  <w:style w:type="paragraph" w:customStyle="1" w:styleId="ListParagraph2">
    <w:name w:val="List Paragraph2"/>
    <w:basedOn w:val="Normal"/>
    <w:uiPriority w:val="99"/>
    <w:unhideWhenUsed/>
    <w:qFormat/>
    <w:rsid w:val="0062583A"/>
    <w:pPr>
      <w:ind w:left="720"/>
      <w:contextualSpacing/>
    </w:pPr>
  </w:style>
  <w:style w:type="paragraph" w:styleId="ListParagraph">
    <w:name w:val="List Paragraph"/>
    <w:basedOn w:val="Normal"/>
    <w:uiPriority w:val="34"/>
    <w:unhideWhenUsed/>
    <w:qFormat/>
    <w:rsid w:val="0062583A"/>
    <w:pPr>
      <w:ind w:left="720"/>
      <w:contextualSpacing/>
    </w:pPr>
  </w:style>
  <w:style w:type="paragraph" w:customStyle="1" w:styleId="ListParagraph3">
    <w:name w:val="List Paragraph3"/>
    <w:basedOn w:val="Normal"/>
    <w:uiPriority w:val="34"/>
    <w:unhideWhenUsed/>
    <w:qFormat/>
    <w:rsid w:val="0062583A"/>
    <w:pPr>
      <w:ind w:left="720"/>
      <w:contextualSpacing/>
    </w:pPr>
  </w:style>
  <w:style w:type="character" w:customStyle="1" w:styleId="hps">
    <w:name w:val="hps"/>
    <w:basedOn w:val="DefaultParagraphFont"/>
    <w:rsid w:val="0062583A"/>
  </w:style>
  <w:style w:type="character" w:customStyle="1" w:styleId="textexposedshow">
    <w:name w:val="textexposedshow"/>
    <w:rsid w:val="00E76E72"/>
  </w:style>
  <w:style w:type="paragraph" w:styleId="HTMLPreformatted">
    <w:name w:val="HTML Preformatted"/>
    <w:basedOn w:val="Normal"/>
    <w:link w:val="HTMLPreformattedChar"/>
    <w:uiPriority w:val="99"/>
    <w:semiHidden/>
    <w:unhideWhenUsed/>
    <w:rsid w:val="00B27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7486"/>
    <w:rPr>
      <w:rFonts w:ascii="Courier New" w:eastAsia="Times New Roman" w:hAnsi="Courier New" w:cs="Courier New"/>
      <w:sz w:val="20"/>
      <w:szCs w:val="20"/>
    </w:rPr>
  </w:style>
  <w:style w:type="paragraph" w:styleId="NormalWeb">
    <w:name w:val="Normal (Web)"/>
    <w:basedOn w:val="Normal"/>
    <w:uiPriority w:val="99"/>
    <w:unhideWhenUsed/>
    <w:rsid w:val="003433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rsid w:val="003433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laibahasa-sumut.com/index.php/ruang-publik/informasi-publikasi/97-perempuan-di-pinggir-dana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rnaltoddoppuli.wordpress.com/2008/12/15/profil-lena-simanjuntak-di-je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D443-6E54-4ACB-9999-6E4B3226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dcterms:created xsi:type="dcterms:W3CDTF">2019-04-10T02:14:00Z</dcterms:created>
  <dcterms:modified xsi:type="dcterms:W3CDTF">2020-02-18T16:08:00Z</dcterms:modified>
</cp:coreProperties>
</file>